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1561" w14:textId="62290C42" w:rsidR="00540F22" w:rsidRPr="006A6F24" w:rsidRDefault="00363C8C" w:rsidP="00540F22">
      <w:pPr>
        <w:keepLines/>
        <w:tabs>
          <w:tab w:val="left" w:pos="9639"/>
        </w:tabs>
        <w:ind w:right="-1"/>
        <w:jc w:val="right"/>
        <w:rPr>
          <w:rFonts w:ascii="Cambria" w:hAnsi="Cambria"/>
          <w:b/>
          <w:bCs/>
          <w:color w:val="000000"/>
        </w:rPr>
      </w:pPr>
      <w:r>
        <w:rPr>
          <w:rFonts w:ascii="Cambria" w:hAnsi="Cambria"/>
          <w:b/>
          <w:bCs/>
          <w:color w:val="000000"/>
        </w:rPr>
        <w:t>Załącznik nr 7</w:t>
      </w:r>
    </w:p>
    <w:p w14:paraId="00C7753E" w14:textId="77777777" w:rsidR="00540F22" w:rsidRPr="006A6F24" w:rsidRDefault="00540F22" w:rsidP="00540F22">
      <w:pPr>
        <w:spacing w:after="0"/>
        <w:jc w:val="both"/>
        <w:rPr>
          <w:rFonts w:ascii="Cambria" w:hAnsi="Cambria"/>
        </w:rPr>
      </w:pPr>
    </w:p>
    <w:p w14:paraId="5635FC23" w14:textId="77777777" w:rsidR="002F20C4" w:rsidRPr="006A6F24" w:rsidRDefault="002F20C4" w:rsidP="002F20C4">
      <w:pPr>
        <w:tabs>
          <w:tab w:val="center" w:pos="4677"/>
          <w:tab w:val="left" w:pos="7365"/>
        </w:tabs>
        <w:autoSpaceDE w:val="0"/>
        <w:autoSpaceDN w:val="0"/>
        <w:spacing w:before="120" w:after="120" w:line="240" w:lineRule="auto"/>
        <w:jc w:val="center"/>
        <w:rPr>
          <w:rFonts w:ascii="Cambria" w:eastAsia="Times New Roman" w:hAnsi="Cambria" w:cs="Cambria"/>
          <w:b/>
          <w:bCs/>
          <w:caps/>
        </w:rPr>
      </w:pPr>
      <w:r w:rsidRPr="006A6F24">
        <w:rPr>
          <w:rFonts w:ascii="Cambria" w:eastAsia="Times New Roman" w:hAnsi="Cambria" w:cs="Cambria"/>
          <w:b/>
          <w:bCs/>
          <w:caps/>
        </w:rPr>
        <w:t xml:space="preserve">UMOWA - wzór </w:t>
      </w:r>
    </w:p>
    <w:p w14:paraId="7016BC14" w14:textId="77777777" w:rsidR="002F20C4" w:rsidRPr="006A6F24" w:rsidRDefault="002F20C4" w:rsidP="002F20C4">
      <w:pPr>
        <w:tabs>
          <w:tab w:val="center" w:pos="4677"/>
          <w:tab w:val="left" w:pos="7365"/>
        </w:tabs>
        <w:autoSpaceDE w:val="0"/>
        <w:autoSpaceDN w:val="0"/>
        <w:spacing w:before="120" w:after="120" w:line="240" w:lineRule="auto"/>
        <w:jc w:val="center"/>
        <w:rPr>
          <w:rFonts w:ascii="Cambria" w:eastAsia="Times New Roman" w:hAnsi="Cambria" w:cs="Cambria"/>
          <w:b/>
          <w:bCs/>
          <w:caps/>
        </w:rPr>
      </w:pPr>
    </w:p>
    <w:p w14:paraId="333A44A7" w14:textId="7E2A992A" w:rsidR="002F20C4" w:rsidRPr="006A6F24" w:rsidRDefault="002F20C4" w:rsidP="002F20C4">
      <w:pPr>
        <w:rPr>
          <w:rFonts w:ascii="Cambria" w:hAnsi="Cambria" w:cs="Times New Roman"/>
        </w:rPr>
      </w:pPr>
      <w:r w:rsidRPr="006A6F24">
        <w:rPr>
          <w:rFonts w:ascii="Cambria" w:hAnsi="Cambria" w:cs="Times New Roman"/>
        </w:rPr>
        <w:t xml:space="preserve">Zawarta w dniu </w:t>
      </w:r>
      <w:r w:rsidRPr="006A6F24">
        <w:rPr>
          <w:rFonts w:ascii="Cambria" w:hAnsi="Cambria" w:cs="Times New Roman"/>
          <w:b/>
        </w:rPr>
        <w:t>………………</w:t>
      </w:r>
      <w:r w:rsidR="006A6F24">
        <w:rPr>
          <w:rFonts w:ascii="Cambria" w:hAnsi="Cambria" w:cs="Times New Roman"/>
          <w:b/>
        </w:rPr>
        <w:t xml:space="preserve">…2019 </w:t>
      </w:r>
      <w:r w:rsidRPr="006A6F24">
        <w:rPr>
          <w:rFonts w:ascii="Cambria" w:hAnsi="Cambria" w:cs="Times New Roman"/>
          <w:b/>
        </w:rPr>
        <w:t>roku</w:t>
      </w:r>
      <w:r w:rsidRPr="006A6F24">
        <w:rPr>
          <w:rFonts w:ascii="Cambria" w:hAnsi="Cambria" w:cs="Times New Roman"/>
        </w:rPr>
        <w:t xml:space="preserve"> w Łomiankach, pomiędzy:</w:t>
      </w:r>
    </w:p>
    <w:p w14:paraId="5D687808" w14:textId="77777777" w:rsidR="002F20C4" w:rsidRPr="006A6F24" w:rsidRDefault="002F20C4" w:rsidP="002F20C4">
      <w:pPr>
        <w:tabs>
          <w:tab w:val="left" w:pos="426"/>
        </w:tabs>
        <w:spacing w:after="0" w:line="240" w:lineRule="auto"/>
        <w:jc w:val="both"/>
        <w:rPr>
          <w:rFonts w:ascii="Cambria" w:hAnsi="Cambria" w:cs="Times New Roman"/>
        </w:rPr>
      </w:pPr>
      <w:r w:rsidRPr="006A6F24">
        <w:rPr>
          <w:rFonts w:ascii="Cambria" w:hAnsi="Cambria" w:cs="Times New Roman"/>
          <w:b/>
        </w:rPr>
        <w:t>Zakładem Wodociągów i Kanalizacji w Łomiankach Sp. z o.o.,</w:t>
      </w:r>
      <w:r w:rsidRPr="006A6F24">
        <w:rPr>
          <w:rFonts w:ascii="Cambria" w:hAnsi="Cambria" w:cs="Times New Roman"/>
        </w:rPr>
        <w:t xml:space="preserve"> z siedzibą przy ul. Rolniczej 244, 05-092 Łomianki, wpisanym do rejestru przedsiębiorców prowadzonego przez Sąd Rejonowy dla m.st. Warszawy w Warszawie, XIV Wydział Gospodarczy Krajowego Rejestru Sądowego pod numerem  </w:t>
      </w:r>
      <w:r w:rsidRPr="006A6F24">
        <w:rPr>
          <w:rFonts w:ascii="Cambria" w:hAnsi="Cambria" w:cs="Times New Roman"/>
          <w:b/>
        </w:rPr>
        <w:t>KRS 0000234281</w:t>
      </w:r>
      <w:r w:rsidRPr="006A6F24">
        <w:rPr>
          <w:rFonts w:ascii="Cambria" w:hAnsi="Cambria" w:cs="Times New Roman"/>
        </w:rPr>
        <w:t xml:space="preserve">, kapitał zakładowy 136 183 150,00 zł </w:t>
      </w:r>
    </w:p>
    <w:p w14:paraId="0BD1C20C" w14:textId="77777777" w:rsidR="002F20C4" w:rsidRPr="006A6F24" w:rsidRDefault="002F20C4" w:rsidP="002F20C4">
      <w:pPr>
        <w:spacing w:after="0" w:line="240" w:lineRule="auto"/>
        <w:jc w:val="both"/>
        <w:rPr>
          <w:rFonts w:ascii="Cambria" w:hAnsi="Cambria" w:cs="Times New Roman"/>
          <w:b/>
        </w:rPr>
      </w:pPr>
    </w:p>
    <w:p w14:paraId="090DF27F" w14:textId="77777777" w:rsidR="002F20C4" w:rsidRPr="006A6F24" w:rsidRDefault="002F20C4" w:rsidP="002F20C4">
      <w:pPr>
        <w:spacing w:after="0" w:line="240" w:lineRule="auto"/>
        <w:jc w:val="both"/>
        <w:rPr>
          <w:rFonts w:ascii="Cambria" w:hAnsi="Cambria" w:cs="Times New Roman"/>
          <w:b/>
        </w:rPr>
      </w:pPr>
      <w:r w:rsidRPr="006A6F24">
        <w:rPr>
          <w:rFonts w:ascii="Cambria" w:hAnsi="Cambria" w:cs="Times New Roman"/>
          <w:b/>
        </w:rPr>
        <w:t>NIP: 1181782170, Regon: 140111745</w:t>
      </w:r>
    </w:p>
    <w:p w14:paraId="771CA516" w14:textId="77777777" w:rsidR="002F20C4" w:rsidRPr="006A6F24" w:rsidRDefault="002F20C4" w:rsidP="002F20C4">
      <w:pPr>
        <w:spacing w:after="0" w:line="240" w:lineRule="auto"/>
        <w:jc w:val="both"/>
        <w:rPr>
          <w:rFonts w:ascii="Cambria" w:hAnsi="Cambria" w:cs="Times New Roman"/>
        </w:rPr>
      </w:pPr>
    </w:p>
    <w:p w14:paraId="20F62A9D" w14:textId="77777777" w:rsidR="002F20C4" w:rsidRPr="006A6F24" w:rsidRDefault="002F20C4" w:rsidP="002F20C4">
      <w:pPr>
        <w:spacing w:after="0" w:line="240" w:lineRule="auto"/>
        <w:jc w:val="both"/>
        <w:rPr>
          <w:rFonts w:ascii="Cambria" w:hAnsi="Cambria" w:cs="Times New Roman"/>
        </w:rPr>
      </w:pPr>
      <w:r w:rsidRPr="006A6F24">
        <w:rPr>
          <w:rFonts w:ascii="Cambria" w:hAnsi="Cambria" w:cs="Times New Roman"/>
        </w:rPr>
        <w:t xml:space="preserve">zwanym dalej </w:t>
      </w:r>
      <w:r w:rsidRPr="006A6F24">
        <w:rPr>
          <w:rFonts w:ascii="Cambria" w:hAnsi="Cambria" w:cs="Times New Roman"/>
          <w:b/>
        </w:rPr>
        <w:t>„Zamawiającym”</w:t>
      </w:r>
    </w:p>
    <w:p w14:paraId="1ECD98FC" w14:textId="77777777" w:rsidR="002F20C4" w:rsidRPr="006A6F24" w:rsidRDefault="002F20C4" w:rsidP="002F20C4">
      <w:pPr>
        <w:spacing w:after="0" w:line="240" w:lineRule="auto"/>
        <w:jc w:val="both"/>
        <w:rPr>
          <w:rFonts w:ascii="Cambria" w:hAnsi="Cambria" w:cs="Times New Roman"/>
        </w:rPr>
      </w:pPr>
    </w:p>
    <w:p w14:paraId="5072CE1E" w14:textId="77777777" w:rsidR="002F20C4" w:rsidRPr="006A6F24" w:rsidRDefault="002F20C4" w:rsidP="002F20C4">
      <w:pPr>
        <w:spacing w:after="0" w:line="240" w:lineRule="auto"/>
        <w:jc w:val="both"/>
        <w:rPr>
          <w:rFonts w:ascii="Cambria" w:hAnsi="Cambria" w:cs="Times New Roman"/>
        </w:rPr>
      </w:pPr>
      <w:r w:rsidRPr="006A6F24">
        <w:rPr>
          <w:rFonts w:ascii="Cambria" w:hAnsi="Cambria" w:cs="Times New Roman"/>
        </w:rPr>
        <w:t xml:space="preserve">reprezentowanym przez: </w:t>
      </w:r>
    </w:p>
    <w:p w14:paraId="5F5A352E" w14:textId="77777777" w:rsidR="002F20C4" w:rsidRPr="006A6F24" w:rsidRDefault="002F20C4" w:rsidP="002F20C4">
      <w:pPr>
        <w:spacing w:after="0" w:line="240" w:lineRule="auto"/>
        <w:jc w:val="both"/>
        <w:rPr>
          <w:rFonts w:ascii="Cambria" w:hAnsi="Cambria" w:cs="Times New Roman"/>
          <w:b/>
        </w:rPr>
      </w:pPr>
    </w:p>
    <w:p w14:paraId="22B70F36" w14:textId="77777777" w:rsidR="002F20C4" w:rsidRPr="006A6F24" w:rsidRDefault="002F20C4" w:rsidP="002F20C4">
      <w:pPr>
        <w:spacing w:after="0" w:line="240" w:lineRule="auto"/>
        <w:jc w:val="both"/>
        <w:rPr>
          <w:rFonts w:ascii="Cambria" w:hAnsi="Cambria" w:cs="Times New Roman"/>
        </w:rPr>
      </w:pPr>
      <w:r w:rsidRPr="006A6F24">
        <w:rPr>
          <w:rFonts w:ascii="Cambria" w:hAnsi="Cambria" w:cs="Times New Roman"/>
          <w:b/>
        </w:rPr>
        <w:t>…………………………………… - ……………………………….</w:t>
      </w:r>
    </w:p>
    <w:p w14:paraId="63CF5ADD" w14:textId="77777777" w:rsidR="002F20C4" w:rsidRPr="006A6F24" w:rsidRDefault="002F20C4" w:rsidP="002F20C4">
      <w:pPr>
        <w:spacing w:line="20" w:lineRule="atLeast"/>
        <w:jc w:val="both"/>
        <w:rPr>
          <w:rFonts w:ascii="Cambria" w:hAnsi="Cambria" w:cs="Times New Roman"/>
        </w:rPr>
      </w:pPr>
    </w:p>
    <w:p w14:paraId="24DDBEBB" w14:textId="77777777" w:rsidR="002F20C4" w:rsidRPr="006A6F24" w:rsidRDefault="002F20C4" w:rsidP="002F20C4">
      <w:pPr>
        <w:spacing w:line="20" w:lineRule="atLeast"/>
        <w:jc w:val="both"/>
        <w:rPr>
          <w:rFonts w:ascii="Cambria" w:hAnsi="Cambria" w:cs="Times New Roman"/>
        </w:rPr>
      </w:pPr>
      <w:r w:rsidRPr="006A6F24">
        <w:rPr>
          <w:rFonts w:ascii="Cambria" w:hAnsi="Cambria" w:cs="Times New Roman"/>
        </w:rPr>
        <w:t>a</w:t>
      </w:r>
    </w:p>
    <w:p w14:paraId="69EADBBB" w14:textId="77777777" w:rsidR="002F20C4" w:rsidRPr="006A6F24" w:rsidRDefault="002F20C4" w:rsidP="002F20C4">
      <w:pPr>
        <w:jc w:val="both"/>
        <w:rPr>
          <w:rFonts w:ascii="Cambria" w:hAnsi="Cambria" w:cs="Times New Roman"/>
        </w:rPr>
      </w:pPr>
      <w:r w:rsidRPr="006A6F24">
        <w:rPr>
          <w:rFonts w:ascii="Cambria" w:hAnsi="Cambria" w:cs="Times New Roman"/>
          <w:b/>
          <w:color w:val="000000"/>
          <w:lang w:eastAsia="ar-SA"/>
        </w:rPr>
        <w:t>……………………………..</w:t>
      </w:r>
    </w:p>
    <w:p w14:paraId="71FC7FEE" w14:textId="77777777" w:rsidR="002F20C4" w:rsidRPr="006A6F24" w:rsidRDefault="002F20C4" w:rsidP="002F20C4">
      <w:pPr>
        <w:rPr>
          <w:rFonts w:ascii="Cambria" w:hAnsi="Cambria" w:cs="Times New Roman"/>
          <w:b/>
        </w:rPr>
      </w:pPr>
      <w:r w:rsidRPr="006A6F24">
        <w:rPr>
          <w:rFonts w:ascii="Cambria" w:hAnsi="Cambria" w:cs="Times New Roman"/>
          <w:b/>
        </w:rPr>
        <w:t>NIP ………………….., REGON …………………….</w:t>
      </w:r>
    </w:p>
    <w:p w14:paraId="7EC4B5FB" w14:textId="77777777" w:rsidR="002F20C4" w:rsidRPr="006A6F24" w:rsidRDefault="002F20C4" w:rsidP="002F20C4">
      <w:pPr>
        <w:jc w:val="both"/>
        <w:rPr>
          <w:rFonts w:ascii="Cambria" w:hAnsi="Cambria" w:cs="Times New Roman"/>
        </w:rPr>
      </w:pPr>
      <w:r w:rsidRPr="006A6F24">
        <w:rPr>
          <w:rFonts w:ascii="Cambria" w:hAnsi="Cambria" w:cs="Times New Roman"/>
        </w:rPr>
        <w:t xml:space="preserve">zwanym dalej </w:t>
      </w:r>
      <w:r w:rsidRPr="006A6F24">
        <w:rPr>
          <w:rFonts w:ascii="Cambria" w:hAnsi="Cambria" w:cs="Times New Roman"/>
          <w:b/>
          <w:bCs/>
        </w:rPr>
        <w:t>„Wykonawcą”</w:t>
      </w:r>
    </w:p>
    <w:p w14:paraId="67E6599B" w14:textId="67B30DE7" w:rsidR="002F20C4" w:rsidRPr="006A6F24" w:rsidRDefault="002F20C4" w:rsidP="006A6F24">
      <w:pPr>
        <w:spacing w:before="120" w:after="120" w:line="240" w:lineRule="auto"/>
        <w:jc w:val="both"/>
        <w:rPr>
          <w:rFonts w:ascii="Cambria" w:hAnsi="Cambria" w:cs="Cambria"/>
          <w:b/>
          <w:bCs/>
        </w:rPr>
      </w:pPr>
      <w:r w:rsidRPr="006A6F24">
        <w:rPr>
          <w:rFonts w:ascii="Cambria" w:hAnsi="Cambria" w:cs="Times New Roman"/>
        </w:rPr>
        <w:t xml:space="preserve">Niniejsza umowa została zawarta w wyniku postępowania o udzielenie zamówienia publicznego przeprowadzonego w </w:t>
      </w:r>
      <w:r w:rsidR="00E27225" w:rsidRPr="006A6F24">
        <w:rPr>
          <w:rFonts w:ascii="Cambria" w:hAnsi="Cambria" w:cs="Times New Roman"/>
        </w:rPr>
        <w:t xml:space="preserve">na podstawie </w:t>
      </w:r>
      <w:r w:rsidR="00E27225" w:rsidRPr="006A6F24">
        <w:rPr>
          <w:rFonts w:ascii="Cambria" w:hAnsi="Cambria" w:cs="Cambria"/>
          <w:noProof/>
        </w:rPr>
        <w:t>Rozdziału II, §4 ust. 6 oraz Rozdziału VI §15 Regulaminu udzielania zamówień publicznych obowiązującego w ZWiK w Łomiankach Sp. z o.o. w związku z art. 133 ust. 1 oraz art. 132 ust. 1 pkt  4 i ust. 2 ustawy z dnia 29 stycznia 2004r. Prawo zamówień publicznych (Dz. U. z 2017r., poz. 1579 ze zmianami).</w:t>
      </w:r>
    </w:p>
    <w:p w14:paraId="5FD5C486" w14:textId="63B9BDCB" w:rsidR="002F20C4" w:rsidRPr="006A6F24" w:rsidRDefault="00E27225" w:rsidP="006A6F24">
      <w:pPr>
        <w:tabs>
          <w:tab w:val="center" w:pos="4536"/>
          <w:tab w:val="right" w:pos="9072"/>
        </w:tabs>
        <w:spacing w:after="0"/>
        <w:jc w:val="both"/>
        <w:rPr>
          <w:rFonts w:ascii="Cambria" w:hAnsi="Cambria" w:cs="Times New Roman"/>
          <w:b/>
          <w:bCs/>
        </w:rPr>
      </w:pPr>
      <w:r w:rsidRPr="006A6F24">
        <w:rPr>
          <w:rFonts w:ascii="Cambria" w:hAnsi="Cambria" w:cs="Times New Roman"/>
          <w:b/>
        </w:rPr>
        <w:t>Znak</w:t>
      </w:r>
      <w:r w:rsidR="002F20C4" w:rsidRPr="006A6F24">
        <w:rPr>
          <w:rFonts w:ascii="Cambria" w:hAnsi="Cambria" w:cs="Times New Roman"/>
          <w:b/>
        </w:rPr>
        <w:t xml:space="preserve"> sprawy: ……………………………</w:t>
      </w:r>
    </w:p>
    <w:p w14:paraId="26E12751" w14:textId="77777777" w:rsidR="002F20C4" w:rsidRPr="006A6F24" w:rsidRDefault="002F20C4" w:rsidP="006A6F24">
      <w:pPr>
        <w:tabs>
          <w:tab w:val="center" w:pos="4536"/>
          <w:tab w:val="right" w:pos="9072"/>
        </w:tabs>
        <w:spacing w:after="0"/>
        <w:jc w:val="both"/>
        <w:rPr>
          <w:rFonts w:ascii="Cambria" w:hAnsi="Cambria" w:cs="Times New Roman"/>
          <w:b/>
          <w:bCs/>
        </w:rPr>
      </w:pPr>
    </w:p>
    <w:p w14:paraId="7E3DDD2C" w14:textId="342B36E9" w:rsidR="002F20C4" w:rsidRDefault="002F20C4" w:rsidP="006A6F24">
      <w:pPr>
        <w:tabs>
          <w:tab w:val="center" w:pos="4536"/>
          <w:tab w:val="right" w:pos="9072"/>
        </w:tabs>
        <w:spacing w:after="480"/>
        <w:jc w:val="both"/>
        <w:rPr>
          <w:rFonts w:ascii="Cambria" w:eastAsia="Times New Roman" w:hAnsi="Cambria" w:cs="Times New Roman"/>
        </w:rPr>
      </w:pPr>
      <w:r w:rsidRPr="006A6F24">
        <w:rPr>
          <w:rFonts w:ascii="Cambria" w:hAnsi="Cambria" w:cs="Times New Roman"/>
        </w:rPr>
        <w:t>Intencją stron umowy jest wybudowanie systemu kanalizacji sanitarnej i sieci wodociągowej w ramach poniższego zadania:</w:t>
      </w:r>
      <w:r w:rsidR="00E27225" w:rsidRPr="006A6F24">
        <w:rPr>
          <w:rFonts w:ascii="Cambria" w:hAnsi="Cambria" w:cs="Times New Roman"/>
        </w:rPr>
        <w:t xml:space="preserve"> </w:t>
      </w:r>
      <w:r w:rsidR="00E27225" w:rsidRPr="006A6F24">
        <w:rPr>
          <w:rFonts w:ascii="Cambria" w:eastAsia="Times New Roman" w:hAnsi="Cambria" w:cs="Times New Roman"/>
          <w:b/>
        </w:rPr>
        <w:t>„</w:t>
      </w:r>
      <w:bookmarkStart w:id="0" w:name="_Hlk17972883"/>
      <w:r w:rsidR="006A6F24" w:rsidRPr="006A6F24">
        <w:rPr>
          <w:rFonts w:ascii="Cambria" w:hAnsi="Cambria"/>
          <w:b/>
        </w:rPr>
        <w:t>Budowa sieci</w:t>
      </w:r>
      <w:r w:rsidR="000E415A">
        <w:rPr>
          <w:rFonts w:ascii="Cambria" w:hAnsi="Cambria"/>
          <w:b/>
        </w:rPr>
        <w:t xml:space="preserve"> wodociągowej i sieci</w:t>
      </w:r>
      <w:r w:rsidR="006A6F24" w:rsidRPr="006A6F24">
        <w:rPr>
          <w:rFonts w:ascii="Cambria" w:hAnsi="Cambria"/>
          <w:b/>
        </w:rPr>
        <w:t xml:space="preserve"> kanalizacji sanitarnej w ul</w:t>
      </w:r>
      <w:r w:rsidR="000E415A">
        <w:rPr>
          <w:rFonts w:ascii="Cambria" w:hAnsi="Cambria"/>
          <w:b/>
        </w:rPr>
        <w:t xml:space="preserve">icy </w:t>
      </w:r>
      <w:r w:rsidR="006A6F24" w:rsidRPr="006A6F24">
        <w:rPr>
          <w:rFonts w:ascii="Cambria" w:hAnsi="Cambria"/>
          <w:b/>
        </w:rPr>
        <w:t>Paderewskiego i ul</w:t>
      </w:r>
      <w:r w:rsidR="000E415A">
        <w:rPr>
          <w:rFonts w:ascii="Cambria" w:hAnsi="Cambria"/>
          <w:b/>
        </w:rPr>
        <w:t>icy</w:t>
      </w:r>
      <w:r w:rsidR="006A6F24" w:rsidRPr="006A6F24">
        <w:rPr>
          <w:rFonts w:ascii="Cambria" w:hAnsi="Cambria"/>
          <w:b/>
        </w:rPr>
        <w:t xml:space="preserve"> Vivaldiego w</w:t>
      </w:r>
      <w:r w:rsidR="000E415A">
        <w:rPr>
          <w:rFonts w:ascii="Cambria" w:hAnsi="Cambria"/>
          <w:b/>
        </w:rPr>
        <w:t xml:space="preserve"> gminie</w:t>
      </w:r>
      <w:r w:rsidR="006A6F24" w:rsidRPr="006A6F24">
        <w:rPr>
          <w:rFonts w:ascii="Cambria" w:hAnsi="Cambria"/>
          <w:b/>
        </w:rPr>
        <w:t xml:space="preserve"> Łomiank</w:t>
      </w:r>
      <w:r w:rsidR="000E415A">
        <w:rPr>
          <w:rFonts w:ascii="Cambria" w:hAnsi="Cambria"/>
          <w:b/>
        </w:rPr>
        <w:t>i</w:t>
      </w:r>
      <w:bookmarkEnd w:id="0"/>
      <w:r w:rsidRPr="006A6F24">
        <w:rPr>
          <w:rFonts w:ascii="Cambria" w:eastAsia="Times New Roman" w:hAnsi="Cambria" w:cs="Times New Roman"/>
          <w:b/>
        </w:rPr>
        <w:t>”,</w:t>
      </w:r>
      <w:r w:rsidR="006A6F24" w:rsidRPr="006A6F24">
        <w:rPr>
          <w:rFonts w:ascii="Cambria" w:eastAsia="Times New Roman" w:hAnsi="Cambria" w:cs="Times New Roman"/>
          <w:b/>
        </w:rPr>
        <w:t xml:space="preserve"> </w:t>
      </w:r>
      <w:r w:rsidRPr="006A6F24">
        <w:rPr>
          <w:rFonts w:ascii="Cambria" w:eastAsia="Times New Roman" w:hAnsi="Cambria" w:cs="Times New Roman"/>
        </w:rPr>
        <w:t>dlatego też Strony umowy, w zgodnym porozumieniu, zawarły umowę o następującej treści:</w:t>
      </w:r>
    </w:p>
    <w:p w14:paraId="78E64E79" w14:textId="365D8340" w:rsidR="000E415A" w:rsidRDefault="000E415A" w:rsidP="006A6F24">
      <w:pPr>
        <w:tabs>
          <w:tab w:val="center" w:pos="4536"/>
          <w:tab w:val="right" w:pos="9072"/>
        </w:tabs>
        <w:spacing w:after="480"/>
        <w:jc w:val="both"/>
        <w:rPr>
          <w:rFonts w:ascii="Cambria" w:eastAsia="Times New Roman" w:hAnsi="Cambria" w:cs="Times New Roman"/>
        </w:rPr>
      </w:pPr>
    </w:p>
    <w:p w14:paraId="3C80FB80" w14:textId="77777777" w:rsidR="000E415A" w:rsidRPr="006A6F24" w:rsidRDefault="000E415A" w:rsidP="006A6F24">
      <w:pPr>
        <w:tabs>
          <w:tab w:val="center" w:pos="4536"/>
          <w:tab w:val="right" w:pos="9072"/>
        </w:tabs>
        <w:spacing w:after="480"/>
        <w:jc w:val="both"/>
        <w:rPr>
          <w:rFonts w:ascii="Cambria" w:eastAsia="Times New Roman" w:hAnsi="Cambria" w:cs="Times New Roman"/>
          <w:b/>
        </w:rPr>
      </w:pPr>
    </w:p>
    <w:p w14:paraId="265AD7E6" w14:textId="77777777" w:rsidR="002F20C4" w:rsidRPr="006A6F24" w:rsidRDefault="002F20C4" w:rsidP="002F20C4">
      <w:pPr>
        <w:tabs>
          <w:tab w:val="center" w:pos="4536"/>
          <w:tab w:val="right" w:pos="9072"/>
        </w:tabs>
        <w:spacing w:after="0"/>
        <w:jc w:val="center"/>
        <w:rPr>
          <w:rFonts w:ascii="Cambria" w:hAnsi="Cambria"/>
          <w:b/>
          <w:bCs/>
        </w:rPr>
      </w:pPr>
      <w:r w:rsidRPr="006A6F24">
        <w:rPr>
          <w:rFonts w:ascii="Cambria" w:hAnsi="Cambria"/>
          <w:b/>
          <w:bCs/>
        </w:rPr>
        <w:lastRenderedPageBreak/>
        <w:t>§ 1.</w:t>
      </w:r>
    </w:p>
    <w:p w14:paraId="06195039" w14:textId="77777777" w:rsidR="002F20C4" w:rsidRPr="006A6F24" w:rsidRDefault="002F20C4" w:rsidP="002F20C4">
      <w:pPr>
        <w:spacing w:after="0"/>
        <w:jc w:val="center"/>
        <w:rPr>
          <w:rFonts w:ascii="Cambria" w:hAnsi="Cambria"/>
          <w:b/>
          <w:bCs/>
        </w:rPr>
      </w:pPr>
      <w:r w:rsidRPr="006A6F24">
        <w:rPr>
          <w:rFonts w:ascii="Cambria" w:hAnsi="Cambria"/>
          <w:b/>
          <w:bCs/>
        </w:rPr>
        <w:t>[Przedmiot umowy]</w:t>
      </w:r>
    </w:p>
    <w:p w14:paraId="142760FE" w14:textId="77777777" w:rsidR="002F20C4" w:rsidRPr="006A6F24" w:rsidRDefault="002F20C4" w:rsidP="002F20C4">
      <w:pPr>
        <w:spacing w:after="0"/>
        <w:jc w:val="center"/>
        <w:rPr>
          <w:rFonts w:ascii="Cambria" w:hAnsi="Cambria"/>
          <w:b/>
          <w:bCs/>
        </w:rPr>
      </w:pPr>
    </w:p>
    <w:p w14:paraId="45C0B249" w14:textId="1412C687" w:rsidR="002F20C4" w:rsidRPr="006A6F24" w:rsidRDefault="002F20C4" w:rsidP="002F20C4">
      <w:pPr>
        <w:pStyle w:val="ListParagraph1"/>
        <w:numPr>
          <w:ilvl w:val="0"/>
          <w:numId w:val="47"/>
        </w:numPr>
        <w:tabs>
          <w:tab w:val="left" w:pos="426"/>
        </w:tabs>
        <w:spacing w:line="276" w:lineRule="auto"/>
        <w:ind w:left="426" w:hanging="426"/>
        <w:jc w:val="both"/>
        <w:rPr>
          <w:rFonts w:ascii="Cambria" w:hAnsi="Cambria"/>
          <w:color w:val="000000"/>
          <w:sz w:val="22"/>
          <w:szCs w:val="22"/>
        </w:rPr>
      </w:pPr>
      <w:r w:rsidRPr="006A6F24">
        <w:rPr>
          <w:rFonts w:ascii="Cambria" w:eastAsia="Times New Roman" w:hAnsi="Cambria" w:cs="Cambria"/>
          <w:sz w:val="22"/>
          <w:szCs w:val="22"/>
        </w:rPr>
        <w:t xml:space="preserve">Wykonawca przyjmuje do wykonania roboty budowlane w ramach zamówienia publicznego pn.: </w:t>
      </w:r>
      <w:r w:rsidRPr="006A6F24">
        <w:rPr>
          <w:rFonts w:ascii="Cambria" w:eastAsia="Times New Roman" w:hAnsi="Cambria"/>
          <w:b/>
          <w:sz w:val="22"/>
          <w:szCs w:val="22"/>
        </w:rPr>
        <w:t>„</w:t>
      </w:r>
      <w:r w:rsidR="000E415A" w:rsidRPr="006A6F24">
        <w:rPr>
          <w:rFonts w:ascii="Cambria" w:hAnsi="Cambria"/>
          <w:b/>
        </w:rPr>
        <w:t>Budowa sieci</w:t>
      </w:r>
      <w:r w:rsidR="000E415A">
        <w:rPr>
          <w:rFonts w:ascii="Cambria" w:hAnsi="Cambria"/>
          <w:b/>
        </w:rPr>
        <w:t xml:space="preserve"> wodociągowej i sieci</w:t>
      </w:r>
      <w:r w:rsidR="000E415A" w:rsidRPr="006A6F24">
        <w:rPr>
          <w:rFonts w:ascii="Cambria" w:hAnsi="Cambria"/>
          <w:b/>
        </w:rPr>
        <w:t xml:space="preserve"> kanalizacji sanitarnej w ul</w:t>
      </w:r>
      <w:r w:rsidR="000E415A">
        <w:rPr>
          <w:rFonts w:ascii="Cambria" w:hAnsi="Cambria"/>
          <w:b/>
        </w:rPr>
        <w:t xml:space="preserve">icy </w:t>
      </w:r>
      <w:r w:rsidR="000E415A" w:rsidRPr="006A6F24">
        <w:rPr>
          <w:rFonts w:ascii="Cambria" w:hAnsi="Cambria"/>
          <w:b/>
        </w:rPr>
        <w:t>Paderewskiego i ul</w:t>
      </w:r>
      <w:r w:rsidR="000E415A">
        <w:rPr>
          <w:rFonts w:ascii="Cambria" w:hAnsi="Cambria"/>
          <w:b/>
        </w:rPr>
        <w:t>icy</w:t>
      </w:r>
      <w:r w:rsidR="000E415A" w:rsidRPr="006A6F24">
        <w:rPr>
          <w:rFonts w:ascii="Cambria" w:hAnsi="Cambria"/>
          <w:b/>
        </w:rPr>
        <w:t xml:space="preserve"> Vivaldiego w</w:t>
      </w:r>
      <w:r w:rsidR="000E415A">
        <w:rPr>
          <w:rFonts w:ascii="Cambria" w:hAnsi="Cambria"/>
          <w:b/>
        </w:rPr>
        <w:t xml:space="preserve"> gminie</w:t>
      </w:r>
      <w:r w:rsidR="000E415A" w:rsidRPr="006A6F24">
        <w:rPr>
          <w:rFonts w:ascii="Cambria" w:hAnsi="Cambria"/>
          <w:b/>
        </w:rPr>
        <w:t xml:space="preserve"> Łomiank</w:t>
      </w:r>
      <w:r w:rsidR="000E415A">
        <w:rPr>
          <w:rFonts w:ascii="Cambria" w:hAnsi="Cambria"/>
          <w:b/>
        </w:rPr>
        <w:t>i</w:t>
      </w:r>
      <w:r w:rsidRPr="006A6F24">
        <w:rPr>
          <w:rFonts w:ascii="Cambria" w:eastAsia="Times New Roman" w:hAnsi="Cambria"/>
          <w:b/>
          <w:sz w:val="22"/>
          <w:szCs w:val="22"/>
        </w:rPr>
        <w:t xml:space="preserve">”.  </w:t>
      </w:r>
    </w:p>
    <w:p w14:paraId="0C847556" w14:textId="77777777" w:rsidR="002F20C4" w:rsidRPr="006A6F24" w:rsidRDefault="002F20C4" w:rsidP="002F20C4">
      <w:pPr>
        <w:pStyle w:val="ListParagraph1"/>
        <w:tabs>
          <w:tab w:val="left" w:pos="426"/>
        </w:tabs>
        <w:spacing w:line="276" w:lineRule="auto"/>
        <w:ind w:left="426"/>
        <w:jc w:val="both"/>
        <w:rPr>
          <w:rFonts w:ascii="Cambria" w:hAnsi="Cambria"/>
          <w:color w:val="000000"/>
          <w:sz w:val="22"/>
          <w:szCs w:val="22"/>
        </w:rPr>
      </w:pPr>
    </w:p>
    <w:p w14:paraId="50961D69" w14:textId="77777777" w:rsidR="002F20C4" w:rsidRPr="006A6F24" w:rsidRDefault="002F20C4" w:rsidP="002F20C4">
      <w:pPr>
        <w:pStyle w:val="ListParagraph1"/>
        <w:numPr>
          <w:ilvl w:val="0"/>
          <w:numId w:val="47"/>
        </w:numPr>
        <w:tabs>
          <w:tab w:val="left" w:pos="426"/>
        </w:tabs>
        <w:spacing w:line="276" w:lineRule="auto"/>
        <w:ind w:left="426" w:hanging="426"/>
        <w:jc w:val="both"/>
        <w:rPr>
          <w:rFonts w:ascii="Cambria" w:hAnsi="Cambria"/>
          <w:color w:val="000000"/>
          <w:sz w:val="22"/>
          <w:szCs w:val="22"/>
        </w:rPr>
      </w:pPr>
      <w:r w:rsidRPr="006A6F24">
        <w:rPr>
          <w:rFonts w:ascii="Cambria" w:hAnsi="Cambria"/>
          <w:color w:val="000000"/>
          <w:sz w:val="22"/>
          <w:szCs w:val="22"/>
        </w:rPr>
        <w:t>Przedmiot umowy polega na :</w:t>
      </w:r>
    </w:p>
    <w:p w14:paraId="29F335B0" w14:textId="77777777" w:rsidR="002F20C4" w:rsidRPr="006A6F24" w:rsidRDefault="002F20C4" w:rsidP="002F20C4">
      <w:pPr>
        <w:pStyle w:val="ListParagraph1"/>
        <w:spacing w:line="276" w:lineRule="auto"/>
        <w:ind w:left="0"/>
        <w:jc w:val="both"/>
        <w:rPr>
          <w:rFonts w:ascii="Cambria" w:hAnsi="Cambria"/>
          <w:color w:val="000000"/>
          <w:sz w:val="22"/>
          <w:szCs w:val="22"/>
        </w:rPr>
      </w:pPr>
    </w:p>
    <w:p w14:paraId="725F7408" w14:textId="77777777" w:rsidR="002F20C4" w:rsidRPr="004237AB" w:rsidRDefault="002F20C4" w:rsidP="002F20C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sidRPr="004237AB">
        <w:rPr>
          <w:rFonts w:ascii="Cambria" w:hAnsi="Cambria"/>
          <w:sz w:val="22"/>
          <w:szCs w:val="22"/>
        </w:rPr>
        <w:t>Budowie sieci wodociągowej wraz z armaturą w ww. ulicach oraz włączeniu  wybudowanej sieci do miejskiej infrastruktury wodociągowej  w Łomiankach.</w:t>
      </w:r>
    </w:p>
    <w:p w14:paraId="52F3419A" w14:textId="307F5884" w:rsidR="002F20C4" w:rsidRPr="004237AB" w:rsidRDefault="002F20C4" w:rsidP="002F20C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sidRPr="004237AB">
        <w:rPr>
          <w:rFonts w:ascii="Cambria" w:hAnsi="Cambria"/>
          <w:sz w:val="22"/>
          <w:szCs w:val="22"/>
        </w:rPr>
        <w:t>Budowie sieci kanalizacji grawitacyjnej wraz z uzbrojeniem</w:t>
      </w:r>
      <w:r w:rsidR="000E415A" w:rsidRPr="004237AB">
        <w:rPr>
          <w:rFonts w:ascii="Cambria" w:hAnsi="Cambria"/>
          <w:sz w:val="22"/>
          <w:szCs w:val="22"/>
        </w:rPr>
        <w:t xml:space="preserve"> </w:t>
      </w:r>
      <w:r w:rsidRPr="004237AB">
        <w:rPr>
          <w:rFonts w:ascii="Cambria" w:hAnsi="Cambria"/>
          <w:sz w:val="22"/>
          <w:szCs w:val="22"/>
        </w:rPr>
        <w:t>ww. ulicach oraz włączeniu wybudowanej sieci do miejskiej infrastruktury kanalizacyjnej w Łomiankach.</w:t>
      </w:r>
    </w:p>
    <w:p w14:paraId="0726E73E" w14:textId="00E9DFD0" w:rsidR="002F20C4" w:rsidRPr="004237AB" w:rsidRDefault="002F20C4" w:rsidP="002F20C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sidRPr="004237AB">
        <w:rPr>
          <w:rFonts w:ascii="Cambria" w:hAnsi="Cambria"/>
          <w:sz w:val="22"/>
          <w:szCs w:val="22"/>
        </w:rPr>
        <w:t xml:space="preserve">Odbudowaniu nawierzchni dróg i terenów prywatnych po przeprowadzonych pracach wodociągowo – kanalizacyjnych do stanu istniejącego przed rozpoczęciem prowadzenia robót, ze szczególnym uwzględnieniem terenów właścicieli prywatnych zgodnie z warunkami zawartymi w specyfikacji technicznej wykonania i odbioru robót, stosownych pozwoleniach na zajęcie pasa drogowego dla odpowiednich ulic oraz zgodnie z </w:t>
      </w:r>
      <w:bookmarkStart w:id="1" w:name="_Hlk19008232"/>
      <w:r w:rsidRPr="004237AB">
        <w:rPr>
          <w:rFonts w:ascii="Cambria" w:hAnsi="Cambria"/>
          <w:sz w:val="22"/>
          <w:szCs w:val="22"/>
        </w:rPr>
        <w:t>wymaganiami Burmistrza Łomianek</w:t>
      </w:r>
      <w:r w:rsidR="00E05A18">
        <w:rPr>
          <w:rFonts w:ascii="Cambria" w:hAnsi="Cambria"/>
          <w:sz w:val="22"/>
          <w:szCs w:val="22"/>
        </w:rPr>
        <w:t xml:space="preserve"> dotyczącymi odtworzenia nawierzchni po przeprowadzonych robotach wodociągowych i kanalizacyjnych, z dnia 18.12.2016 r. (RI.7230.2.243.17).</w:t>
      </w:r>
      <w:bookmarkEnd w:id="1"/>
    </w:p>
    <w:p w14:paraId="02FF27C8" w14:textId="7D0BD5A6" w:rsidR="002F20C4" w:rsidRPr="00E05A18" w:rsidRDefault="002F20C4" w:rsidP="006A6F2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sidRPr="004237AB">
        <w:rPr>
          <w:rFonts w:ascii="Cambria" w:hAnsi="Cambria"/>
          <w:sz w:val="22"/>
          <w:szCs w:val="22"/>
        </w:rPr>
        <w:t>Wykonaniu dokumentacji powykonawczej.</w:t>
      </w:r>
    </w:p>
    <w:p w14:paraId="4A1030F3" w14:textId="1263216E" w:rsidR="00E05A18" w:rsidRPr="004237AB" w:rsidRDefault="00E05A18" w:rsidP="006A6F2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Pr>
          <w:rFonts w:ascii="Cambria" w:hAnsi="Cambria"/>
          <w:sz w:val="22"/>
          <w:szCs w:val="22"/>
        </w:rPr>
        <w:t>Kompleksowej obsłudze geodezyjnej przedmiotu zamówienia.</w:t>
      </w:r>
    </w:p>
    <w:p w14:paraId="4CABBE2B" w14:textId="414E54C1" w:rsidR="009E371A" w:rsidRPr="004237AB" w:rsidRDefault="009E371A" w:rsidP="006A6F24">
      <w:pPr>
        <w:pStyle w:val="ListParagraph1"/>
        <w:numPr>
          <w:ilvl w:val="0"/>
          <w:numId w:val="53"/>
        </w:numPr>
        <w:tabs>
          <w:tab w:val="left" w:pos="1134"/>
        </w:tabs>
        <w:spacing w:after="200" w:line="276" w:lineRule="auto"/>
        <w:ind w:left="1134" w:hanging="708"/>
        <w:jc w:val="both"/>
        <w:rPr>
          <w:rFonts w:ascii="Cambria" w:hAnsi="Cambria"/>
          <w:color w:val="000000"/>
          <w:sz w:val="22"/>
          <w:szCs w:val="22"/>
        </w:rPr>
      </w:pPr>
      <w:r w:rsidRPr="004237AB">
        <w:rPr>
          <w:rFonts w:ascii="Cambria" w:hAnsi="Cambria"/>
          <w:sz w:val="22"/>
          <w:szCs w:val="22"/>
        </w:rPr>
        <w:t>Uzyskaniu częściowego pozwolenia na użytkowanie dla przedmiotu niniejszej umowy.</w:t>
      </w:r>
    </w:p>
    <w:p w14:paraId="11A5DDA7" w14:textId="77777777" w:rsidR="002F20C4" w:rsidRPr="004237AB" w:rsidRDefault="002F20C4" w:rsidP="002F20C4">
      <w:pPr>
        <w:pStyle w:val="ListParagraph1"/>
        <w:numPr>
          <w:ilvl w:val="0"/>
          <w:numId w:val="47"/>
        </w:numPr>
        <w:tabs>
          <w:tab w:val="left" w:pos="426"/>
        </w:tabs>
        <w:spacing w:after="200" w:line="276" w:lineRule="auto"/>
        <w:ind w:left="426" w:hanging="426"/>
        <w:jc w:val="both"/>
        <w:rPr>
          <w:rFonts w:ascii="Cambria" w:hAnsi="Cambria"/>
          <w:color w:val="000000"/>
          <w:sz w:val="22"/>
          <w:szCs w:val="22"/>
        </w:rPr>
      </w:pPr>
      <w:r w:rsidRPr="004237AB">
        <w:rPr>
          <w:rFonts w:ascii="Cambria" w:eastAsia="Times New Roman" w:hAnsi="Cambria" w:cs="Cambria"/>
          <w:sz w:val="22"/>
          <w:szCs w:val="22"/>
        </w:rPr>
        <w:t>Przedmiotem umowy, o którym mowa w ust. 1 i 2 niniejszego paragrafu jest wykonanie prac budowlanych polegających na:</w:t>
      </w:r>
    </w:p>
    <w:p w14:paraId="472AA40F" w14:textId="5EC3B212" w:rsidR="002F20C4" w:rsidRPr="004237AB" w:rsidRDefault="002F20C4" w:rsidP="009E371A">
      <w:pPr>
        <w:numPr>
          <w:ilvl w:val="0"/>
          <w:numId w:val="51"/>
        </w:numPr>
        <w:autoSpaceDE w:val="0"/>
        <w:autoSpaceDN w:val="0"/>
        <w:spacing w:after="120" w:line="240" w:lineRule="auto"/>
        <w:ind w:left="1134" w:hanging="708"/>
        <w:jc w:val="both"/>
        <w:rPr>
          <w:rFonts w:ascii="Cambria" w:hAnsi="Cambria"/>
          <w:u w:val="single"/>
        </w:rPr>
      </w:pPr>
      <w:r w:rsidRPr="004237AB">
        <w:rPr>
          <w:rFonts w:ascii="Cambria" w:hAnsi="Cambria"/>
          <w:u w:val="single"/>
        </w:rPr>
        <w:t xml:space="preserve">wybudowaniu </w:t>
      </w:r>
      <w:r w:rsidR="009E371A" w:rsidRPr="004237AB">
        <w:rPr>
          <w:rFonts w:ascii="Cambria" w:hAnsi="Cambria"/>
          <w:u w:val="single"/>
        </w:rPr>
        <w:t xml:space="preserve">Odcinków sieci wodociągowej, oznaczonych w dokumentacji technicznej jako odcinki </w:t>
      </w:r>
      <w:r w:rsidR="009E371A" w:rsidRPr="004237AB">
        <w:rPr>
          <w:rFonts w:ascii="Cambria" w:hAnsi="Cambria"/>
          <w:b/>
          <w:u w:val="single"/>
        </w:rPr>
        <w:t>w75.26 – w75a</w:t>
      </w:r>
      <w:r w:rsidR="009E371A" w:rsidRPr="004237AB">
        <w:rPr>
          <w:rFonts w:ascii="Cambria" w:hAnsi="Cambria"/>
          <w:u w:val="single"/>
        </w:rPr>
        <w:t xml:space="preserve"> </w:t>
      </w:r>
      <w:r w:rsidR="009E371A" w:rsidRPr="004237AB">
        <w:rPr>
          <w:rFonts w:ascii="Cambria" w:hAnsi="Cambria"/>
          <w:b/>
          <w:u w:val="single"/>
        </w:rPr>
        <w:t>(ulica Paderewskiego)</w:t>
      </w:r>
      <w:r w:rsidR="009E371A" w:rsidRPr="004237AB">
        <w:rPr>
          <w:rFonts w:ascii="Cambria" w:hAnsi="Cambria"/>
          <w:u w:val="single"/>
        </w:rPr>
        <w:t xml:space="preserve"> oraz </w:t>
      </w:r>
      <w:bookmarkStart w:id="2" w:name="_Hlk17887357"/>
      <w:r w:rsidR="009E371A" w:rsidRPr="004237AB">
        <w:rPr>
          <w:rFonts w:ascii="Cambria" w:hAnsi="Cambria"/>
          <w:b/>
          <w:u w:val="single"/>
        </w:rPr>
        <w:t>w12a – w12.18</w:t>
      </w:r>
      <w:r w:rsidR="009E371A" w:rsidRPr="004237AB">
        <w:rPr>
          <w:rFonts w:ascii="Cambria" w:hAnsi="Cambria"/>
          <w:u w:val="single"/>
        </w:rPr>
        <w:t xml:space="preserve"> </w:t>
      </w:r>
      <w:r w:rsidR="009E371A" w:rsidRPr="004237AB">
        <w:rPr>
          <w:rFonts w:ascii="Cambria" w:hAnsi="Cambria"/>
          <w:b/>
          <w:u w:val="single"/>
        </w:rPr>
        <w:t>(ulica Vivaldiego)</w:t>
      </w:r>
      <w:r w:rsidR="009E371A" w:rsidRPr="004237AB">
        <w:rPr>
          <w:rFonts w:ascii="Cambria" w:hAnsi="Cambria"/>
          <w:u w:val="single"/>
        </w:rPr>
        <w:t>, wraz ze wszystkimi odrzutami bocznymi tych odcinków sieci do granic nieruchomości gruntowych oraz armaturą w ww. ulic</w:t>
      </w:r>
      <w:bookmarkEnd w:id="2"/>
      <w:r w:rsidR="009E371A" w:rsidRPr="004237AB">
        <w:rPr>
          <w:rFonts w:ascii="Cambria" w:hAnsi="Cambria"/>
          <w:u w:val="single"/>
        </w:rPr>
        <w:t xml:space="preserve">ach, składających się z: </w:t>
      </w:r>
    </w:p>
    <w:p w14:paraId="66A1CCFD" w14:textId="43693492" w:rsidR="002F20C4" w:rsidRPr="004237AB" w:rsidRDefault="002F20C4" w:rsidP="002F20C4">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cs="Times New Roman"/>
        </w:rPr>
        <w:t xml:space="preserve">Odcinków sieci wodociągowej PE 100 SDR 17 Ø110 o długości łącznej około – </w:t>
      </w:r>
      <w:r w:rsidR="009E371A" w:rsidRPr="004237AB">
        <w:rPr>
          <w:rFonts w:ascii="Cambria" w:hAnsi="Cambria" w:cs="Times New Roman"/>
        </w:rPr>
        <w:t>454,8</w:t>
      </w:r>
      <w:r w:rsidRPr="004237AB">
        <w:rPr>
          <w:rFonts w:ascii="Cambria" w:hAnsi="Cambria" w:cs="Times New Roman"/>
        </w:rPr>
        <w:t xml:space="preserve"> m;</w:t>
      </w:r>
    </w:p>
    <w:p w14:paraId="68420297" w14:textId="0552A7B2" w:rsidR="002F20C4" w:rsidRPr="004237AB" w:rsidRDefault="002F20C4" w:rsidP="002F20C4">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cs="Times New Roman"/>
        </w:rPr>
        <w:t xml:space="preserve">Odcinków sieci wodociągowej PE100 SDR 17 Ø90 od przewodu głównego do hydrantów o łącznej długości około – </w:t>
      </w:r>
      <w:r w:rsidR="009E371A" w:rsidRPr="004237AB">
        <w:rPr>
          <w:rFonts w:ascii="Cambria" w:hAnsi="Cambria" w:cs="Times New Roman"/>
        </w:rPr>
        <w:t>5,3</w:t>
      </w:r>
      <w:r w:rsidRPr="004237AB">
        <w:rPr>
          <w:rFonts w:ascii="Cambria" w:hAnsi="Cambria" w:cs="Times New Roman"/>
        </w:rPr>
        <w:t xml:space="preserve"> m;</w:t>
      </w:r>
    </w:p>
    <w:p w14:paraId="476A3E49" w14:textId="1971F306" w:rsidR="002F20C4" w:rsidRPr="004237AB" w:rsidRDefault="002F20C4" w:rsidP="002F20C4">
      <w:pPr>
        <w:numPr>
          <w:ilvl w:val="0"/>
          <w:numId w:val="52"/>
        </w:numPr>
        <w:tabs>
          <w:tab w:val="left" w:pos="1701"/>
        </w:tabs>
        <w:autoSpaceDE w:val="0"/>
        <w:autoSpaceDN w:val="0"/>
        <w:spacing w:after="120" w:line="240" w:lineRule="auto"/>
        <w:ind w:left="1701" w:hanging="567"/>
        <w:jc w:val="both"/>
        <w:rPr>
          <w:rFonts w:ascii="Cambria" w:hAnsi="Cambria"/>
        </w:rPr>
      </w:pPr>
      <w:bookmarkStart w:id="3" w:name="_Hlk17973706"/>
      <w:r w:rsidRPr="004237AB">
        <w:rPr>
          <w:rFonts w:ascii="Cambria" w:hAnsi="Cambria" w:cs="Times New Roman"/>
        </w:rPr>
        <w:t xml:space="preserve">Odcinków </w:t>
      </w:r>
      <w:bookmarkStart w:id="4" w:name="_Hlk17973733"/>
      <w:r w:rsidRPr="004237AB">
        <w:rPr>
          <w:rFonts w:ascii="Cambria" w:hAnsi="Cambria" w:cs="Times New Roman"/>
        </w:rPr>
        <w:t>odrzutów od przewodu głównego do granic nieruchomości gruntowej PE 100 SDR 11 Ø</w:t>
      </w:r>
      <w:r w:rsidR="009E371A" w:rsidRPr="004237AB">
        <w:rPr>
          <w:rFonts w:ascii="Cambria" w:hAnsi="Cambria" w:cs="Times New Roman"/>
        </w:rPr>
        <w:t>50</w:t>
      </w:r>
      <w:r w:rsidRPr="004237AB">
        <w:rPr>
          <w:rFonts w:ascii="Cambria" w:hAnsi="Cambria" w:cs="Times New Roman"/>
        </w:rPr>
        <w:t xml:space="preserve"> o długości łącznej około – </w:t>
      </w:r>
      <w:r w:rsidR="009E371A" w:rsidRPr="004237AB">
        <w:rPr>
          <w:rFonts w:ascii="Cambria" w:hAnsi="Cambria" w:cs="Times New Roman"/>
        </w:rPr>
        <w:t>4,0</w:t>
      </w:r>
      <w:r w:rsidRPr="004237AB">
        <w:rPr>
          <w:rFonts w:ascii="Cambria" w:hAnsi="Cambria" w:cs="Times New Roman"/>
        </w:rPr>
        <w:t xml:space="preserve"> m;</w:t>
      </w:r>
    </w:p>
    <w:bookmarkEnd w:id="3"/>
    <w:bookmarkEnd w:id="4"/>
    <w:p w14:paraId="1EB5FFE5" w14:textId="5F9F98AC" w:rsidR="009E371A" w:rsidRPr="004237AB" w:rsidRDefault="009E371A" w:rsidP="009E371A">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rPr>
        <w:t>Odcinków</w:t>
      </w:r>
      <w:r w:rsidRPr="004237AB">
        <w:rPr>
          <w:rFonts w:ascii="Cambria" w:hAnsi="Cambria" w:cs="Times New Roman"/>
        </w:rPr>
        <w:t xml:space="preserve"> odrzutów od przewodu głównego do granic nieruchomości gruntowej PE 100 SDR 11 Ø40 o długości łącznej około – 185,4 m;</w:t>
      </w:r>
    </w:p>
    <w:p w14:paraId="51E451C8" w14:textId="03D2150B" w:rsidR="002F20C4" w:rsidRPr="004237AB" w:rsidRDefault="002F20C4" w:rsidP="002F20C4">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cs="Times New Roman"/>
        </w:rPr>
        <w:t xml:space="preserve">Zestawów hydrantowych z zasuwami – </w:t>
      </w:r>
      <w:r w:rsidR="009E371A" w:rsidRPr="004237AB">
        <w:rPr>
          <w:rFonts w:ascii="Cambria" w:hAnsi="Cambria" w:cs="Times New Roman"/>
        </w:rPr>
        <w:t>2</w:t>
      </w:r>
      <w:r w:rsidRPr="004237AB">
        <w:rPr>
          <w:rFonts w:ascii="Cambria" w:hAnsi="Cambria" w:cs="Times New Roman"/>
        </w:rPr>
        <w:t xml:space="preserve"> szt.;</w:t>
      </w:r>
    </w:p>
    <w:p w14:paraId="18E8A141" w14:textId="05FA5E12" w:rsidR="002F20C4" w:rsidRPr="004237AB" w:rsidRDefault="002F20C4" w:rsidP="002F20C4">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cs="Times New Roman"/>
        </w:rPr>
        <w:t>Zasuwy domowej DN</w:t>
      </w:r>
      <w:r w:rsidR="009E371A" w:rsidRPr="004237AB">
        <w:rPr>
          <w:rFonts w:ascii="Cambria" w:hAnsi="Cambria" w:cs="Times New Roman"/>
        </w:rPr>
        <w:t>50</w:t>
      </w:r>
      <w:r w:rsidRPr="004237AB">
        <w:rPr>
          <w:rFonts w:ascii="Cambria" w:hAnsi="Cambria" w:cs="Times New Roman"/>
        </w:rPr>
        <w:t xml:space="preserve"> – </w:t>
      </w:r>
      <w:r w:rsidR="009E371A" w:rsidRPr="004237AB">
        <w:rPr>
          <w:rFonts w:ascii="Cambria" w:hAnsi="Cambria" w:cs="Times New Roman"/>
        </w:rPr>
        <w:t>1</w:t>
      </w:r>
      <w:r w:rsidRPr="004237AB">
        <w:rPr>
          <w:rFonts w:ascii="Cambria" w:hAnsi="Cambria" w:cs="Times New Roman"/>
        </w:rPr>
        <w:t xml:space="preserve"> szt.;</w:t>
      </w:r>
    </w:p>
    <w:p w14:paraId="32DCE166" w14:textId="23E3F48E" w:rsidR="002F20C4" w:rsidRPr="004237AB" w:rsidRDefault="002F20C4" w:rsidP="009E371A">
      <w:pPr>
        <w:numPr>
          <w:ilvl w:val="0"/>
          <w:numId w:val="52"/>
        </w:numPr>
        <w:tabs>
          <w:tab w:val="left" w:pos="1701"/>
        </w:tabs>
        <w:autoSpaceDE w:val="0"/>
        <w:autoSpaceDN w:val="0"/>
        <w:spacing w:after="120" w:line="240" w:lineRule="auto"/>
        <w:ind w:left="1701" w:hanging="567"/>
        <w:jc w:val="both"/>
        <w:rPr>
          <w:rFonts w:ascii="Cambria" w:hAnsi="Cambria"/>
        </w:rPr>
      </w:pPr>
      <w:r w:rsidRPr="004237AB">
        <w:rPr>
          <w:rFonts w:ascii="Cambria" w:hAnsi="Cambria" w:cs="Times New Roman"/>
        </w:rPr>
        <w:lastRenderedPageBreak/>
        <w:t>Zasuwy domowej DN</w:t>
      </w:r>
      <w:r w:rsidR="009E371A" w:rsidRPr="004237AB">
        <w:rPr>
          <w:rFonts w:ascii="Cambria" w:hAnsi="Cambria" w:cs="Times New Roman"/>
        </w:rPr>
        <w:t>40</w:t>
      </w:r>
      <w:r w:rsidRPr="004237AB">
        <w:rPr>
          <w:rFonts w:ascii="Cambria" w:hAnsi="Cambria" w:cs="Times New Roman"/>
        </w:rPr>
        <w:t xml:space="preserve"> – </w:t>
      </w:r>
      <w:r w:rsidR="009E371A" w:rsidRPr="004237AB">
        <w:rPr>
          <w:rFonts w:ascii="Cambria" w:hAnsi="Cambria" w:cs="Times New Roman"/>
        </w:rPr>
        <w:t>46</w:t>
      </w:r>
      <w:r w:rsidRPr="004237AB">
        <w:rPr>
          <w:rFonts w:ascii="Cambria" w:hAnsi="Cambria" w:cs="Times New Roman"/>
        </w:rPr>
        <w:t xml:space="preserve"> szt.</w:t>
      </w:r>
    </w:p>
    <w:p w14:paraId="5EBFE42A" w14:textId="77777777" w:rsidR="002F20C4" w:rsidRPr="004237AB" w:rsidRDefault="002F20C4" w:rsidP="002F20C4">
      <w:pPr>
        <w:pStyle w:val="Default"/>
        <w:jc w:val="both"/>
        <w:rPr>
          <w:rFonts w:ascii="Cambria" w:hAnsi="Cambria"/>
          <w:b/>
          <w:color w:val="auto"/>
          <w:sz w:val="22"/>
          <w:szCs w:val="22"/>
        </w:rPr>
      </w:pPr>
    </w:p>
    <w:p w14:paraId="754FFC71" w14:textId="0D6B3C67" w:rsidR="002F20C4" w:rsidRPr="004237AB" w:rsidRDefault="002F20C4" w:rsidP="00AA3F11">
      <w:pPr>
        <w:numPr>
          <w:ilvl w:val="0"/>
          <w:numId w:val="51"/>
        </w:numPr>
        <w:tabs>
          <w:tab w:val="left" w:pos="1134"/>
        </w:tabs>
        <w:autoSpaceDE w:val="0"/>
        <w:autoSpaceDN w:val="0"/>
        <w:spacing w:after="120" w:line="240" w:lineRule="auto"/>
        <w:ind w:left="1134" w:hanging="708"/>
        <w:jc w:val="both"/>
        <w:rPr>
          <w:rFonts w:ascii="Cambria" w:eastAsia="Times New Roman" w:hAnsi="Cambria" w:cs="Cambria"/>
          <w:u w:val="single"/>
        </w:rPr>
      </w:pPr>
      <w:r w:rsidRPr="004237AB">
        <w:rPr>
          <w:rFonts w:ascii="Cambria" w:hAnsi="Cambria"/>
          <w:u w:val="single"/>
        </w:rPr>
        <w:t xml:space="preserve">wybudowaniu </w:t>
      </w:r>
      <w:r w:rsidR="00AA3F11" w:rsidRPr="004237AB">
        <w:rPr>
          <w:rFonts w:ascii="Cambria" w:hAnsi="Cambria"/>
          <w:u w:val="single"/>
        </w:rPr>
        <w:t xml:space="preserve">odcinków sieci kanalizacji grawitacyjnej, oznaczonych w dokumentacji technicznej jako odcinki </w:t>
      </w:r>
      <w:r w:rsidR="00AA3F11" w:rsidRPr="004237AB">
        <w:rPr>
          <w:rFonts w:ascii="Cambria" w:hAnsi="Cambria"/>
          <w:b/>
          <w:u w:val="single"/>
        </w:rPr>
        <w:t xml:space="preserve">B17.15 – B17a (ulica Paderewskiego) </w:t>
      </w:r>
      <w:r w:rsidR="00AA3F11" w:rsidRPr="004237AB">
        <w:rPr>
          <w:rFonts w:ascii="Cambria" w:hAnsi="Cambria"/>
          <w:u w:val="single"/>
        </w:rPr>
        <w:t>oraz</w:t>
      </w:r>
      <w:r w:rsidR="00AA3F11" w:rsidRPr="004237AB">
        <w:rPr>
          <w:rFonts w:ascii="Cambria" w:hAnsi="Cambria"/>
          <w:b/>
          <w:u w:val="single"/>
        </w:rPr>
        <w:t xml:space="preserve"> C8a – C8.15 (ulica Vivaldiego)</w:t>
      </w:r>
      <w:r w:rsidR="00AA3F11" w:rsidRPr="004237AB">
        <w:rPr>
          <w:rFonts w:ascii="Cambria" w:hAnsi="Cambria"/>
          <w:u w:val="single"/>
        </w:rPr>
        <w:t>, wraz ze wszystkimi odrzutami bocznymi tych odcinków sieci do granic nieruchomości gruntowych oraz uzbrojeniem w ww. ulicach, składających się z:</w:t>
      </w:r>
    </w:p>
    <w:p w14:paraId="0EFF46B2" w14:textId="2849AB3C" w:rsidR="002F20C4" w:rsidRPr="004237AB" w:rsidRDefault="002F20C4" w:rsidP="002F20C4">
      <w:pPr>
        <w:pStyle w:val="Default"/>
        <w:numPr>
          <w:ilvl w:val="1"/>
          <w:numId w:val="48"/>
        </w:numPr>
        <w:tabs>
          <w:tab w:val="clear" w:pos="1495"/>
          <w:tab w:val="num" w:pos="1701"/>
        </w:tabs>
        <w:spacing w:after="120"/>
        <w:ind w:left="1701" w:hanging="567"/>
        <w:jc w:val="both"/>
        <w:rPr>
          <w:rFonts w:ascii="Cambria" w:hAnsi="Cambria"/>
          <w:color w:val="auto"/>
          <w:sz w:val="22"/>
          <w:szCs w:val="22"/>
        </w:rPr>
      </w:pPr>
      <w:r w:rsidRPr="004237AB">
        <w:rPr>
          <w:rFonts w:ascii="Cambria" w:hAnsi="Cambria"/>
          <w:sz w:val="22"/>
          <w:szCs w:val="22"/>
        </w:rPr>
        <w:t>Odcinków sieci kanalizacji grawitacyjnej PVC-U Ø200</w:t>
      </w:r>
      <w:r w:rsidR="00D46234">
        <w:rPr>
          <w:rFonts w:ascii="Cambria" w:hAnsi="Cambria"/>
          <w:sz w:val="22"/>
          <w:szCs w:val="22"/>
        </w:rPr>
        <w:t xml:space="preserve"> SN8 „lita” </w:t>
      </w:r>
      <w:r w:rsidRPr="004237AB">
        <w:rPr>
          <w:rFonts w:ascii="Cambria" w:hAnsi="Cambria"/>
          <w:sz w:val="22"/>
          <w:szCs w:val="22"/>
        </w:rPr>
        <w:t xml:space="preserve">o długości łącznej około – </w:t>
      </w:r>
      <w:r w:rsidR="004237AB" w:rsidRPr="004237AB">
        <w:rPr>
          <w:rFonts w:ascii="Cambria" w:hAnsi="Cambria"/>
          <w:sz w:val="22"/>
          <w:szCs w:val="22"/>
        </w:rPr>
        <w:t>432,8</w:t>
      </w:r>
      <w:r w:rsidRPr="004237AB">
        <w:rPr>
          <w:rFonts w:ascii="Cambria" w:hAnsi="Cambria"/>
          <w:sz w:val="22"/>
          <w:szCs w:val="22"/>
        </w:rPr>
        <w:t xml:space="preserve"> m;</w:t>
      </w:r>
    </w:p>
    <w:p w14:paraId="7247C5F8" w14:textId="7F401D0D" w:rsidR="002F20C4" w:rsidRPr="004237AB" w:rsidRDefault="002F20C4" w:rsidP="002F20C4">
      <w:pPr>
        <w:pStyle w:val="Default"/>
        <w:numPr>
          <w:ilvl w:val="1"/>
          <w:numId w:val="48"/>
        </w:numPr>
        <w:tabs>
          <w:tab w:val="clear" w:pos="1495"/>
          <w:tab w:val="num" w:pos="1701"/>
        </w:tabs>
        <w:spacing w:after="120"/>
        <w:ind w:left="1701" w:hanging="567"/>
        <w:jc w:val="both"/>
        <w:rPr>
          <w:rFonts w:ascii="Cambria" w:hAnsi="Cambria"/>
          <w:color w:val="auto"/>
          <w:sz w:val="22"/>
          <w:szCs w:val="22"/>
        </w:rPr>
      </w:pPr>
      <w:r w:rsidRPr="004237AB">
        <w:rPr>
          <w:rFonts w:ascii="Cambria" w:hAnsi="Cambria"/>
          <w:sz w:val="22"/>
          <w:szCs w:val="22"/>
        </w:rPr>
        <w:t>Odcinków odrzutów grawitacyjnych od kolektora głównego do granic nieruchomości gruntowej PVC-U Ø160</w:t>
      </w:r>
      <w:r w:rsidR="00D46234">
        <w:rPr>
          <w:rFonts w:ascii="Cambria" w:hAnsi="Cambria"/>
          <w:sz w:val="22"/>
          <w:szCs w:val="22"/>
        </w:rPr>
        <w:t xml:space="preserve"> SN8 „lita” </w:t>
      </w:r>
      <w:r w:rsidRPr="004237AB">
        <w:rPr>
          <w:rFonts w:ascii="Cambria" w:hAnsi="Cambria"/>
          <w:sz w:val="22"/>
          <w:szCs w:val="22"/>
        </w:rPr>
        <w:t xml:space="preserve">o długości łącznej około – </w:t>
      </w:r>
      <w:r w:rsidR="004237AB" w:rsidRPr="004237AB">
        <w:rPr>
          <w:rFonts w:ascii="Cambria" w:hAnsi="Cambria"/>
          <w:sz w:val="22"/>
          <w:szCs w:val="22"/>
        </w:rPr>
        <w:t>186,6</w:t>
      </w:r>
      <w:r w:rsidRPr="004237AB">
        <w:rPr>
          <w:rFonts w:ascii="Cambria" w:hAnsi="Cambria"/>
          <w:sz w:val="22"/>
          <w:szCs w:val="22"/>
        </w:rPr>
        <w:t xml:space="preserve"> m;</w:t>
      </w:r>
    </w:p>
    <w:p w14:paraId="5AD11C12" w14:textId="48C3F2CF" w:rsidR="002F20C4" w:rsidRPr="004237AB" w:rsidRDefault="002F20C4" w:rsidP="002F20C4">
      <w:pPr>
        <w:pStyle w:val="Default"/>
        <w:numPr>
          <w:ilvl w:val="1"/>
          <w:numId w:val="48"/>
        </w:numPr>
        <w:tabs>
          <w:tab w:val="clear" w:pos="1495"/>
          <w:tab w:val="num" w:pos="1701"/>
        </w:tabs>
        <w:spacing w:after="120"/>
        <w:ind w:left="1701" w:hanging="567"/>
        <w:jc w:val="both"/>
        <w:rPr>
          <w:rFonts w:ascii="Cambria" w:hAnsi="Cambria"/>
          <w:color w:val="auto"/>
          <w:sz w:val="22"/>
          <w:szCs w:val="22"/>
        </w:rPr>
      </w:pPr>
      <w:r w:rsidRPr="004237AB">
        <w:rPr>
          <w:rFonts w:ascii="Cambria" w:hAnsi="Cambria"/>
          <w:sz w:val="22"/>
          <w:szCs w:val="22"/>
        </w:rPr>
        <w:t>Studni kanalizacyjnych Ø425</w:t>
      </w:r>
      <w:r w:rsidR="00D46234">
        <w:rPr>
          <w:rFonts w:ascii="Cambria" w:hAnsi="Cambria"/>
          <w:sz w:val="22"/>
          <w:szCs w:val="22"/>
        </w:rPr>
        <w:t xml:space="preserve"> z kinetą krzyżową</w:t>
      </w:r>
      <w:r w:rsidRPr="004237AB">
        <w:rPr>
          <w:rFonts w:ascii="Cambria" w:hAnsi="Cambria"/>
          <w:sz w:val="22"/>
          <w:szCs w:val="22"/>
        </w:rPr>
        <w:t xml:space="preserve"> – </w:t>
      </w:r>
      <w:r w:rsidR="004237AB" w:rsidRPr="004237AB">
        <w:rPr>
          <w:rFonts w:ascii="Cambria" w:hAnsi="Cambria"/>
          <w:sz w:val="22"/>
          <w:szCs w:val="22"/>
        </w:rPr>
        <w:t>31</w:t>
      </w:r>
      <w:r w:rsidRPr="004237AB">
        <w:rPr>
          <w:rFonts w:ascii="Cambria" w:hAnsi="Cambria"/>
          <w:sz w:val="22"/>
          <w:szCs w:val="22"/>
        </w:rPr>
        <w:t xml:space="preserve"> szt.;</w:t>
      </w:r>
    </w:p>
    <w:p w14:paraId="232ECCC3" w14:textId="37C291CE" w:rsidR="002F20C4" w:rsidRPr="004237AB" w:rsidRDefault="002F20C4" w:rsidP="002F20C4">
      <w:pPr>
        <w:pStyle w:val="Default"/>
        <w:numPr>
          <w:ilvl w:val="1"/>
          <w:numId w:val="48"/>
        </w:numPr>
        <w:tabs>
          <w:tab w:val="clear" w:pos="1495"/>
          <w:tab w:val="num" w:pos="1701"/>
        </w:tabs>
        <w:spacing w:after="120"/>
        <w:ind w:left="1701" w:hanging="567"/>
        <w:jc w:val="both"/>
        <w:rPr>
          <w:rFonts w:ascii="Cambria" w:hAnsi="Cambria"/>
          <w:color w:val="auto"/>
          <w:sz w:val="22"/>
          <w:szCs w:val="22"/>
        </w:rPr>
      </w:pPr>
      <w:r w:rsidRPr="004237AB">
        <w:rPr>
          <w:rFonts w:ascii="Cambria" w:hAnsi="Cambria"/>
          <w:sz w:val="22"/>
          <w:szCs w:val="22"/>
        </w:rPr>
        <w:t>Studni kanalizacyjnych</w:t>
      </w:r>
      <w:r w:rsidR="00D46234">
        <w:rPr>
          <w:rFonts w:ascii="Cambria" w:hAnsi="Cambria"/>
          <w:sz w:val="22"/>
          <w:szCs w:val="22"/>
        </w:rPr>
        <w:t xml:space="preserve"> betonowych</w:t>
      </w:r>
      <w:r w:rsidRPr="004237AB">
        <w:rPr>
          <w:rFonts w:ascii="Cambria" w:hAnsi="Cambria"/>
          <w:sz w:val="22"/>
          <w:szCs w:val="22"/>
        </w:rPr>
        <w:t xml:space="preserve"> Ø1200</w:t>
      </w:r>
      <w:r w:rsidR="00D46234">
        <w:rPr>
          <w:rFonts w:ascii="Cambria" w:hAnsi="Cambria"/>
          <w:sz w:val="22"/>
          <w:szCs w:val="22"/>
        </w:rPr>
        <w:t xml:space="preserve"> z kinetą krzyżową</w:t>
      </w:r>
      <w:r w:rsidRPr="004237AB">
        <w:rPr>
          <w:rFonts w:ascii="Cambria" w:hAnsi="Cambria"/>
          <w:sz w:val="22"/>
          <w:szCs w:val="22"/>
        </w:rPr>
        <w:t xml:space="preserve"> – </w:t>
      </w:r>
      <w:r w:rsidR="004237AB" w:rsidRPr="004237AB">
        <w:rPr>
          <w:rFonts w:ascii="Cambria" w:hAnsi="Cambria"/>
          <w:sz w:val="22"/>
          <w:szCs w:val="22"/>
        </w:rPr>
        <w:t>7</w:t>
      </w:r>
      <w:r w:rsidRPr="004237AB">
        <w:rPr>
          <w:rFonts w:ascii="Cambria" w:hAnsi="Cambria"/>
          <w:sz w:val="22"/>
          <w:szCs w:val="22"/>
        </w:rPr>
        <w:t xml:space="preserve"> szt.;</w:t>
      </w:r>
    </w:p>
    <w:p w14:paraId="1FE40A49" w14:textId="77777777" w:rsidR="004237AB" w:rsidRPr="004237AB" w:rsidRDefault="004237AB" w:rsidP="004237AB">
      <w:pPr>
        <w:pStyle w:val="Default"/>
        <w:spacing w:after="120"/>
        <w:ind w:left="1701"/>
        <w:jc w:val="both"/>
        <w:rPr>
          <w:rFonts w:ascii="Cambria" w:hAnsi="Cambria"/>
          <w:color w:val="auto"/>
          <w:sz w:val="22"/>
          <w:szCs w:val="22"/>
          <w:highlight w:val="yellow"/>
        </w:rPr>
      </w:pPr>
    </w:p>
    <w:p w14:paraId="1E98F95C" w14:textId="77777777" w:rsidR="002F20C4" w:rsidRPr="004237AB" w:rsidRDefault="002F20C4" w:rsidP="002F20C4">
      <w:pPr>
        <w:numPr>
          <w:ilvl w:val="0"/>
          <w:numId w:val="47"/>
        </w:numPr>
        <w:autoSpaceDE w:val="0"/>
        <w:autoSpaceDN w:val="0"/>
        <w:spacing w:after="120" w:line="240" w:lineRule="auto"/>
        <w:jc w:val="both"/>
        <w:rPr>
          <w:rFonts w:ascii="Cambria" w:eastAsia="Times New Roman" w:hAnsi="Cambria" w:cs="Cambria"/>
          <w:u w:val="single"/>
        </w:rPr>
      </w:pPr>
      <w:r w:rsidRPr="004237AB">
        <w:rPr>
          <w:rFonts w:ascii="Cambria" w:hAnsi="Cambria"/>
        </w:rPr>
        <w:t>Opis przedmiotu zamówienia szczegółowo opisany jest w poniższych dokumentach:</w:t>
      </w:r>
    </w:p>
    <w:p w14:paraId="6DA303BA" w14:textId="076D965C" w:rsidR="002F20C4" w:rsidRPr="00D13292" w:rsidRDefault="002F20C4" w:rsidP="00D13292">
      <w:pPr>
        <w:pStyle w:val="Akapitzlist"/>
        <w:numPr>
          <w:ilvl w:val="0"/>
          <w:numId w:val="49"/>
        </w:numPr>
        <w:tabs>
          <w:tab w:val="left" w:pos="1134"/>
        </w:tabs>
        <w:autoSpaceDE w:val="0"/>
        <w:autoSpaceDN w:val="0"/>
        <w:spacing w:after="120" w:line="240" w:lineRule="auto"/>
        <w:jc w:val="both"/>
        <w:rPr>
          <w:rFonts w:ascii="Cambria" w:hAnsi="Cambria" w:cs="Times New Roman"/>
          <w:sz w:val="22"/>
          <w:szCs w:val="22"/>
        </w:rPr>
      </w:pPr>
      <w:r w:rsidRPr="00D13292">
        <w:rPr>
          <w:rFonts w:ascii="Cambria" w:hAnsi="Cambria" w:cs="Times New Roman"/>
          <w:sz w:val="22"/>
          <w:szCs w:val="22"/>
        </w:rPr>
        <w:t>Projekt budowlany</w:t>
      </w:r>
      <w:r w:rsidR="00D46234" w:rsidRPr="00D13292">
        <w:rPr>
          <w:rFonts w:ascii="Cambria" w:hAnsi="Cambria" w:cs="Times New Roman"/>
          <w:sz w:val="22"/>
          <w:szCs w:val="22"/>
        </w:rPr>
        <w:t xml:space="preserve"> </w:t>
      </w:r>
      <w:bookmarkStart w:id="5" w:name="_Hlk19007904"/>
      <w:r w:rsidR="00D46234" w:rsidRPr="00D13292">
        <w:rPr>
          <w:rFonts w:ascii="Cambria" w:hAnsi="Cambria" w:cs="Times New Roman"/>
          <w:sz w:val="22"/>
          <w:szCs w:val="22"/>
        </w:rPr>
        <w:t>„</w:t>
      </w:r>
      <w:bookmarkStart w:id="6" w:name="_Hlk19014764"/>
      <w:r w:rsidR="00D46234" w:rsidRPr="00D13292">
        <w:rPr>
          <w:rFonts w:ascii="Cambria" w:hAnsi="Cambria" w:cs="Times New Roman"/>
          <w:sz w:val="22"/>
          <w:szCs w:val="22"/>
        </w:rPr>
        <w:t xml:space="preserve">Budowa sieci wodociągowej i kanalizacyjnej sanitarnej </w:t>
      </w:r>
      <w:r w:rsidR="001A0358" w:rsidRPr="00D13292">
        <w:rPr>
          <w:rFonts w:ascii="Cambria" w:hAnsi="Cambria" w:cs="Times New Roman"/>
          <w:sz w:val="22"/>
          <w:szCs w:val="22"/>
        </w:rPr>
        <w:t xml:space="preserve">w ulicach: Kościelna Droga, Wiślana, część I, drogi dojazdowe do ul. Chopina, drogi dojazdowe do ul. </w:t>
      </w:r>
      <w:r w:rsidR="00C5643A" w:rsidRPr="00D13292">
        <w:rPr>
          <w:rFonts w:ascii="Cambria" w:hAnsi="Cambria" w:cs="Times New Roman"/>
          <w:sz w:val="22"/>
          <w:szCs w:val="22"/>
        </w:rPr>
        <w:t>Kościelna</w:t>
      </w:r>
      <w:r w:rsidR="001A0358" w:rsidRPr="00D13292">
        <w:rPr>
          <w:rFonts w:ascii="Cambria" w:hAnsi="Cambria" w:cs="Times New Roman"/>
          <w:sz w:val="22"/>
          <w:szCs w:val="22"/>
        </w:rPr>
        <w:t xml:space="preserve"> Droga, Lutosławskiego, Paderewskiego, Elsnera, Kamińskiego cz. I, Bogusławskiego, Niemena, Bacewicz, Moniuszki, Vivaldiego, Kilara </w:t>
      </w:r>
      <w:r w:rsidR="00D46234" w:rsidRPr="00D13292">
        <w:rPr>
          <w:rFonts w:ascii="Cambria" w:hAnsi="Cambria" w:cs="Times New Roman"/>
          <w:sz w:val="22"/>
          <w:szCs w:val="22"/>
        </w:rPr>
        <w:t>w Łomiankach dla zasilenia w wodę i odbiór ścieków z budynków mieszkalnych – część 1</w:t>
      </w:r>
      <w:bookmarkEnd w:id="6"/>
      <w:r w:rsidR="00D46234" w:rsidRPr="00D13292">
        <w:rPr>
          <w:rFonts w:ascii="Cambria" w:hAnsi="Cambria" w:cs="Times New Roman"/>
          <w:sz w:val="22"/>
          <w:szCs w:val="22"/>
        </w:rPr>
        <w:t>”</w:t>
      </w:r>
      <w:bookmarkEnd w:id="5"/>
    </w:p>
    <w:p w14:paraId="21D2F773" w14:textId="0B0D2390" w:rsidR="002F20C4" w:rsidRPr="00D13292" w:rsidRDefault="002F20C4" w:rsidP="00D13292">
      <w:pPr>
        <w:pStyle w:val="Akapitzlist"/>
        <w:numPr>
          <w:ilvl w:val="0"/>
          <w:numId w:val="49"/>
        </w:numPr>
        <w:tabs>
          <w:tab w:val="left" w:pos="1134"/>
        </w:tabs>
        <w:autoSpaceDE w:val="0"/>
        <w:autoSpaceDN w:val="0"/>
        <w:spacing w:after="120" w:line="240" w:lineRule="auto"/>
        <w:jc w:val="both"/>
        <w:rPr>
          <w:rFonts w:ascii="Cambria" w:hAnsi="Cambria" w:cs="Times New Roman"/>
          <w:sz w:val="22"/>
          <w:szCs w:val="22"/>
        </w:rPr>
      </w:pPr>
      <w:r w:rsidRPr="00D13292">
        <w:rPr>
          <w:rFonts w:ascii="Cambria" w:hAnsi="Cambria" w:cs="Times New Roman"/>
          <w:sz w:val="22"/>
          <w:szCs w:val="22"/>
        </w:rPr>
        <w:t>Projekt wykonawczy</w:t>
      </w:r>
      <w:r w:rsidR="00D46234" w:rsidRPr="00D13292">
        <w:rPr>
          <w:rFonts w:ascii="Cambria" w:hAnsi="Cambria" w:cs="Times New Roman"/>
          <w:sz w:val="22"/>
          <w:szCs w:val="22"/>
        </w:rPr>
        <w:t xml:space="preserve"> „</w:t>
      </w:r>
      <w:r w:rsidR="001A0358" w:rsidRPr="00D13292">
        <w:rPr>
          <w:rFonts w:ascii="Cambria" w:hAnsi="Cambria" w:cs="Times New Roman"/>
          <w:sz w:val="22"/>
          <w:szCs w:val="22"/>
        </w:rPr>
        <w:t xml:space="preserve">Budowa sieci wodociągowej i kanalizacyjnej sanitarnej w ulicach: Kościelna Droga, Wiślana, część I, drogi dojazdowe do ul. Chopina, drogi dojazdowe do ul. </w:t>
      </w:r>
      <w:r w:rsidR="00C5643A" w:rsidRPr="00D13292">
        <w:rPr>
          <w:rFonts w:ascii="Cambria" w:hAnsi="Cambria" w:cs="Times New Roman"/>
          <w:sz w:val="22"/>
          <w:szCs w:val="22"/>
        </w:rPr>
        <w:t>Kościelna</w:t>
      </w:r>
      <w:bookmarkStart w:id="7" w:name="_GoBack"/>
      <w:bookmarkEnd w:id="7"/>
      <w:r w:rsidR="001A0358" w:rsidRPr="00D13292">
        <w:rPr>
          <w:rFonts w:ascii="Cambria" w:hAnsi="Cambria" w:cs="Times New Roman"/>
          <w:sz w:val="22"/>
          <w:szCs w:val="22"/>
        </w:rPr>
        <w:t xml:space="preserve"> Droga, Lutosławskiego, Paderewskiego, Elsnera, Kamińskiego cz. I, Bogusławskiego, Niemena, Bacewicz, Moniuszki, Vivaldiego, Kilara w Łomiankach dla zasilenia w wodę i odbiór ścieków z budynków mieszkalnych – część 1</w:t>
      </w:r>
      <w:r w:rsidR="00D46234" w:rsidRPr="00D13292">
        <w:rPr>
          <w:rFonts w:ascii="Cambria" w:hAnsi="Cambria" w:cs="Times New Roman"/>
          <w:sz w:val="22"/>
          <w:szCs w:val="22"/>
        </w:rPr>
        <w:t>”</w:t>
      </w:r>
    </w:p>
    <w:p w14:paraId="24CB45EA" w14:textId="04283A8C" w:rsidR="00D147F3" w:rsidRPr="00D13292" w:rsidRDefault="00D147F3" w:rsidP="00D13292">
      <w:pPr>
        <w:pStyle w:val="Akapitzlist"/>
        <w:numPr>
          <w:ilvl w:val="0"/>
          <w:numId w:val="49"/>
        </w:numPr>
        <w:tabs>
          <w:tab w:val="left" w:pos="1134"/>
        </w:tabs>
        <w:autoSpaceDE w:val="0"/>
        <w:autoSpaceDN w:val="0"/>
        <w:spacing w:after="120" w:line="240" w:lineRule="auto"/>
        <w:jc w:val="both"/>
        <w:rPr>
          <w:rFonts w:ascii="Cambria" w:hAnsi="Cambria" w:cs="Times New Roman"/>
          <w:sz w:val="22"/>
          <w:szCs w:val="22"/>
        </w:rPr>
      </w:pPr>
      <w:r w:rsidRPr="00D13292">
        <w:rPr>
          <w:rFonts w:ascii="Cambria" w:hAnsi="Cambria" w:cs="Times New Roman"/>
          <w:sz w:val="22"/>
          <w:szCs w:val="22"/>
        </w:rPr>
        <w:t>Wymagania Burmistrza Łomianek dotyczące odtworzenia nawierzchni po przeprowadzonych robotach wodociągowych i kanalizacyjnych, z dnia 18.12.2016 r. (RI.7230.2.243.17).</w:t>
      </w:r>
    </w:p>
    <w:p w14:paraId="2A9F8113" w14:textId="652CA012" w:rsidR="004237AB" w:rsidRPr="00D13292" w:rsidRDefault="00D147F3" w:rsidP="00D13292">
      <w:pPr>
        <w:pStyle w:val="Akapitzlist"/>
        <w:numPr>
          <w:ilvl w:val="0"/>
          <w:numId w:val="49"/>
        </w:numPr>
        <w:tabs>
          <w:tab w:val="left" w:pos="1134"/>
        </w:tabs>
        <w:autoSpaceDE w:val="0"/>
        <w:autoSpaceDN w:val="0"/>
        <w:spacing w:after="120" w:line="240" w:lineRule="auto"/>
        <w:jc w:val="both"/>
        <w:rPr>
          <w:rFonts w:ascii="Cambria" w:hAnsi="Cambria" w:cs="Times New Roman"/>
          <w:sz w:val="22"/>
          <w:szCs w:val="22"/>
        </w:rPr>
      </w:pPr>
      <w:r w:rsidRPr="00D13292">
        <w:rPr>
          <w:rFonts w:ascii="Cambria" w:hAnsi="Cambria" w:cs="Times New Roman"/>
          <w:sz w:val="22"/>
          <w:szCs w:val="22"/>
        </w:rPr>
        <w:t>Geotechniczne Warunki Posadowienia dla budowy sieci wodociągowej i sieci kanalizacyjnej w gminie Łomianki Część III, maj 2017 r.</w:t>
      </w:r>
    </w:p>
    <w:p w14:paraId="356BBA70" w14:textId="0565CBC8" w:rsidR="002F20C4" w:rsidRPr="00D13292" w:rsidRDefault="002F20C4" w:rsidP="00D13292">
      <w:pPr>
        <w:pStyle w:val="Akapitzlist"/>
        <w:numPr>
          <w:ilvl w:val="0"/>
          <w:numId w:val="49"/>
        </w:numPr>
        <w:tabs>
          <w:tab w:val="left" w:pos="1134"/>
        </w:tabs>
        <w:autoSpaceDE w:val="0"/>
        <w:autoSpaceDN w:val="0"/>
        <w:spacing w:after="120" w:line="240" w:lineRule="auto"/>
        <w:jc w:val="both"/>
        <w:rPr>
          <w:rFonts w:ascii="Cambria" w:hAnsi="Cambria" w:cs="Times New Roman"/>
          <w:sz w:val="22"/>
          <w:szCs w:val="22"/>
        </w:rPr>
      </w:pPr>
      <w:r w:rsidRPr="00D13292">
        <w:rPr>
          <w:rFonts w:ascii="Cambria" w:hAnsi="Cambria" w:cs="Times New Roman"/>
          <w:sz w:val="22"/>
          <w:szCs w:val="22"/>
        </w:rPr>
        <w:t>Specyfikacja techniczna wykonania i odbioru robót budowlanych</w:t>
      </w:r>
      <w:r w:rsidR="00D63E65" w:rsidRPr="00D13292">
        <w:rPr>
          <w:rFonts w:ascii="Cambria" w:hAnsi="Cambria" w:cs="Times New Roman"/>
          <w:sz w:val="22"/>
          <w:szCs w:val="22"/>
        </w:rPr>
        <w:t xml:space="preserve"> Zakładu Wodociągów i Kanalizacji w Łomiankach Sp. z o. o. z dnia 10.01.2019 r.</w:t>
      </w:r>
    </w:p>
    <w:p w14:paraId="6B1C2CD9" w14:textId="61F3BF85" w:rsidR="004237AB" w:rsidRPr="00D13292" w:rsidRDefault="004237AB" w:rsidP="00D13292">
      <w:pPr>
        <w:pStyle w:val="Akapitzlist"/>
        <w:numPr>
          <w:ilvl w:val="0"/>
          <w:numId w:val="49"/>
        </w:numPr>
        <w:tabs>
          <w:tab w:val="left" w:pos="1134"/>
        </w:tabs>
        <w:autoSpaceDE w:val="0"/>
        <w:autoSpaceDN w:val="0"/>
        <w:spacing w:after="120" w:line="240" w:lineRule="auto"/>
        <w:jc w:val="both"/>
        <w:rPr>
          <w:rFonts w:ascii="Cambria" w:hAnsi="Cambria" w:cs="Times New Roman"/>
          <w:sz w:val="22"/>
          <w:szCs w:val="22"/>
        </w:rPr>
      </w:pPr>
      <w:r w:rsidRPr="00D13292">
        <w:rPr>
          <w:rFonts w:ascii="Cambria" w:hAnsi="Cambria" w:cs="Times New Roman"/>
          <w:sz w:val="22"/>
          <w:szCs w:val="22"/>
        </w:rPr>
        <w:t>Tabela elementów scalonych</w:t>
      </w:r>
      <w:r w:rsidR="00D147F3" w:rsidRPr="00D13292">
        <w:rPr>
          <w:rFonts w:ascii="Cambria" w:hAnsi="Cambria" w:cs="Times New Roman"/>
          <w:sz w:val="22"/>
          <w:szCs w:val="22"/>
        </w:rPr>
        <w:t xml:space="preserve"> (sieć wodociągowa i kanalizacyjna)</w:t>
      </w:r>
    </w:p>
    <w:p w14:paraId="1AF78F4B" w14:textId="77777777" w:rsidR="002F20C4" w:rsidRPr="00D13292" w:rsidRDefault="002F20C4" w:rsidP="00D13292">
      <w:pPr>
        <w:pStyle w:val="Akapitzlist"/>
        <w:numPr>
          <w:ilvl w:val="0"/>
          <w:numId w:val="49"/>
        </w:numPr>
        <w:tabs>
          <w:tab w:val="left" w:pos="1134"/>
        </w:tabs>
        <w:autoSpaceDE w:val="0"/>
        <w:autoSpaceDN w:val="0"/>
        <w:spacing w:after="120" w:line="240" w:lineRule="auto"/>
        <w:jc w:val="both"/>
        <w:rPr>
          <w:rFonts w:ascii="Cambria" w:hAnsi="Cambria" w:cs="Times New Roman"/>
          <w:sz w:val="22"/>
          <w:szCs w:val="22"/>
        </w:rPr>
      </w:pPr>
      <w:r w:rsidRPr="00D13292">
        <w:rPr>
          <w:rFonts w:ascii="Cambria" w:hAnsi="Cambria"/>
          <w:sz w:val="22"/>
          <w:szCs w:val="22"/>
        </w:rPr>
        <w:t xml:space="preserve">W dniu podpisania umowy Zamawiający zobowiązuje się przekazać Wykonawcy </w:t>
      </w:r>
      <w:r w:rsidRPr="00D13292">
        <w:rPr>
          <w:rFonts w:ascii="Cambria" w:hAnsi="Cambria" w:cs="Cambria"/>
          <w:sz w:val="22"/>
          <w:szCs w:val="22"/>
        </w:rPr>
        <w:t>uzgodniony z właściwymi jednostkami projekt czasowej organizacji ruchu.</w:t>
      </w:r>
    </w:p>
    <w:p w14:paraId="264102AC" w14:textId="77777777" w:rsidR="002F20C4" w:rsidRPr="006A6F24" w:rsidRDefault="002F20C4" w:rsidP="002F20C4">
      <w:pPr>
        <w:spacing w:after="0" w:line="240" w:lineRule="auto"/>
        <w:jc w:val="both"/>
        <w:rPr>
          <w:rFonts w:ascii="Cambria" w:hAnsi="Cambria"/>
        </w:rPr>
      </w:pPr>
    </w:p>
    <w:p w14:paraId="271037F8" w14:textId="77777777" w:rsidR="002F20C4" w:rsidRPr="006A6F24" w:rsidRDefault="002F20C4" w:rsidP="00D147F3">
      <w:pPr>
        <w:pStyle w:val="ListParagraph1"/>
        <w:numPr>
          <w:ilvl w:val="0"/>
          <w:numId w:val="47"/>
        </w:numPr>
        <w:spacing w:after="200" w:line="276" w:lineRule="auto"/>
        <w:jc w:val="both"/>
        <w:rPr>
          <w:rFonts w:ascii="Cambria" w:hAnsi="Cambria"/>
          <w:color w:val="000000"/>
          <w:sz w:val="22"/>
          <w:szCs w:val="22"/>
        </w:rPr>
      </w:pPr>
      <w:r w:rsidRPr="006A6F24">
        <w:rPr>
          <w:rFonts w:ascii="Cambria" w:hAnsi="Cambria"/>
          <w:sz w:val="22"/>
          <w:szCs w:val="22"/>
        </w:rPr>
        <w:t>Ponadto Wykonawca jest zobowiązany do:</w:t>
      </w:r>
    </w:p>
    <w:p w14:paraId="343FFF1F" w14:textId="77777777" w:rsidR="002F20C4" w:rsidRPr="006A6F24" w:rsidRDefault="002F20C4" w:rsidP="002F20C4">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sidRPr="006A6F24">
        <w:rPr>
          <w:rFonts w:ascii="Cambria" w:hAnsi="Cambria"/>
          <w:sz w:val="22"/>
          <w:szCs w:val="22"/>
        </w:rPr>
        <w:t>Na etapie robót budowlanych utworzenia zaplecza budowy w pobliżu terenu budowy, na którym zlokalizowane będzie biuro budowy – czynne w godzinach trwania prac budowlanych.</w:t>
      </w:r>
    </w:p>
    <w:p w14:paraId="162B182D" w14:textId="77777777" w:rsidR="002F20C4" w:rsidRPr="006A6F24" w:rsidRDefault="002F20C4" w:rsidP="002F20C4">
      <w:pPr>
        <w:pStyle w:val="ListParagraph1"/>
        <w:numPr>
          <w:ilvl w:val="0"/>
          <w:numId w:val="62"/>
        </w:numPr>
        <w:tabs>
          <w:tab w:val="left" w:pos="1134"/>
          <w:tab w:val="left" w:pos="1701"/>
        </w:tabs>
        <w:spacing w:after="200" w:line="276" w:lineRule="auto"/>
        <w:ind w:left="1701" w:hanging="567"/>
        <w:jc w:val="both"/>
        <w:rPr>
          <w:rFonts w:ascii="Cambria" w:hAnsi="Cambria"/>
          <w:color w:val="000000"/>
          <w:sz w:val="22"/>
          <w:szCs w:val="22"/>
        </w:rPr>
      </w:pPr>
      <w:r w:rsidRPr="006A6F24">
        <w:rPr>
          <w:rFonts w:ascii="Cambria" w:hAnsi="Cambria"/>
          <w:sz w:val="22"/>
          <w:szCs w:val="22"/>
        </w:rPr>
        <w:t>Biuro budowy ma się składać z pomieszczenia umożliwiającego prowadzenie narad koordynacyjnych dla co najmniej 4 osób.</w:t>
      </w:r>
    </w:p>
    <w:p w14:paraId="0E4B3242" w14:textId="77777777" w:rsidR="002F20C4" w:rsidRPr="006A6F24" w:rsidRDefault="002F20C4" w:rsidP="002F20C4">
      <w:pPr>
        <w:pStyle w:val="ListParagraph1"/>
        <w:numPr>
          <w:ilvl w:val="0"/>
          <w:numId w:val="62"/>
        </w:numPr>
        <w:tabs>
          <w:tab w:val="left" w:pos="1134"/>
          <w:tab w:val="left" w:pos="1701"/>
        </w:tabs>
        <w:spacing w:after="200" w:line="276" w:lineRule="auto"/>
        <w:ind w:left="1701" w:hanging="567"/>
        <w:jc w:val="both"/>
        <w:rPr>
          <w:rFonts w:ascii="Cambria" w:hAnsi="Cambria"/>
          <w:color w:val="000000"/>
          <w:sz w:val="22"/>
          <w:szCs w:val="22"/>
        </w:rPr>
      </w:pPr>
      <w:r w:rsidRPr="006A6F24">
        <w:rPr>
          <w:rFonts w:ascii="Cambria" w:hAnsi="Cambria"/>
          <w:sz w:val="22"/>
          <w:szCs w:val="22"/>
        </w:rPr>
        <w:lastRenderedPageBreak/>
        <w:t>Biuro budowy ma być oznakowane (tablica budowy zgodnie ze wzorem przewidzianym przez prawo budowlane) i zlokalizowane w sposób umożliwiający swobodny dostęp z drogi publicznej.</w:t>
      </w:r>
    </w:p>
    <w:p w14:paraId="75D3B6C6" w14:textId="77777777" w:rsidR="002F20C4" w:rsidRPr="006A6F24" w:rsidRDefault="002F20C4" w:rsidP="002F20C4">
      <w:pPr>
        <w:pStyle w:val="ListParagraph1"/>
        <w:numPr>
          <w:ilvl w:val="0"/>
          <w:numId w:val="62"/>
        </w:numPr>
        <w:tabs>
          <w:tab w:val="left" w:pos="1134"/>
          <w:tab w:val="left" w:pos="1701"/>
        </w:tabs>
        <w:spacing w:after="200" w:line="276" w:lineRule="auto"/>
        <w:ind w:left="1701" w:hanging="567"/>
        <w:jc w:val="both"/>
        <w:rPr>
          <w:rFonts w:ascii="Cambria" w:hAnsi="Cambria"/>
          <w:color w:val="000000"/>
          <w:sz w:val="22"/>
          <w:szCs w:val="22"/>
        </w:rPr>
      </w:pPr>
      <w:r w:rsidRPr="006A6F24">
        <w:rPr>
          <w:rFonts w:ascii="Cambria" w:hAnsi="Cambria"/>
          <w:sz w:val="22"/>
          <w:szCs w:val="22"/>
        </w:rPr>
        <w:t>Lokalizacja biura budowy podlega zaakceptowaniu przez Zamawiającego.</w:t>
      </w:r>
    </w:p>
    <w:p w14:paraId="66442391" w14:textId="77777777" w:rsidR="002F20C4" w:rsidRPr="006A6F24" w:rsidRDefault="002F20C4" w:rsidP="002F20C4">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sidRPr="006A6F24">
        <w:rPr>
          <w:rFonts w:ascii="Cambria" w:hAnsi="Cambria"/>
          <w:sz w:val="22"/>
          <w:szCs w:val="22"/>
        </w:rPr>
        <w:t>Kompleksowej obsługi geodezyjnej przedmiotu zamówienia.</w:t>
      </w:r>
    </w:p>
    <w:p w14:paraId="5F156DE8" w14:textId="55189A79" w:rsidR="002F20C4" w:rsidRPr="006A6F24" w:rsidRDefault="002F20C4" w:rsidP="002F20C4">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sidRPr="006A6F24">
        <w:rPr>
          <w:rFonts w:ascii="Cambria" w:hAnsi="Cambria" w:cs="Cambria"/>
          <w:sz w:val="22"/>
          <w:szCs w:val="22"/>
        </w:rPr>
        <w:t xml:space="preserve">Uzyskania </w:t>
      </w:r>
      <w:r w:rsidR="004237AB">
        <w:rPr>
          <w:rFonts w:ascii="Cambria" w:hAnsi="Cambria" w:cs="Cambria"/>
          <w:sz w:val="22"/>
          <w:szCs w:val="22"/>
        </w:rPr>
        <w:t xml:space="preserve">częściowego </w:t>
      </w:r>
      <w:r w:rsidRPr="006A6F24">
        <w:rPr>
          <w:rFonts w:ascii="Cambria" w:hAnsi="Cambria" w:cs="Cambria"/>
          <w:sz w:val="22"/>
          <w:szCs w:val="22"/>
        </w:rPr>
        <w:t>pozwolenia na użytkowanie</w:t>
      </w:r>
      <w:r w:rsidR="00D147F3">
        <w:rPr>
          <w:rFonts w:ascii="Cambria" w:hAnsi="Cambria" w:cs="Cambria"/>
          <w:sz w:val="22"/>
          <w:szCs w:val="22"/>
        </w:rPr>
        <w:t xml:space="preserve"> dla przedmiotu niniejszej umowy.</w:t>
      </w:r>
    </w:p>
    <w:p w14:paraId="3E47C0DC" w14:textId="6F681D81" w:rsidR="006D723E" w:rsidRPr="006D723E" w:rsidRDefault="002F20C4" w:rsidP="006D723E">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sidRPr="006A6F24">
        <w:rPr>
          <w:rFonts w:ascii="Cambria" w:hAnsi="Cambria"/>
          <w:sz w:val="22"/>
          <w:szCs w:val="22"/>
        </w:rPr>
        <w:t xml:space="preserve">Zamówienie musi być wykonane zgodnie z </w:t>
      </w:r>
      <w:r w:rsidR="00D147F3">
        <w:rPr>
          <w:rFonts w:ascii="Cambria" w:hAnsi="Cambria"/>
          <w:sz w:val="22"/>
          <w:szCs w:val="22"/>
        </w:rPr>
        <w:t>zaproszeniem do złożenia oferty</w:t>
      </w:r>
      <w:r w:rsidRPr="006A6F24">
        <w:rPr>
          <w:rFonts w:ascii="Cambria" w:hAnsi="Cambria"/>
          <w:sz w:val="22"/>
          <w:szCs w:val="22"/>
        </w:rPr>
        <w:t>, umową, specyfikacj</w:t>
      </w:r>
      <w:r w:rsidR="00D147F3">
        <w:rPr>
          <w:rFonts w:ascii="Cambria" w:hAnsi="Cambria"/>
          <w:sz w:val="22"/>
          <w:szCs w:val="22"/>
        </w:rPr>
        <w:t>ą</w:t>
      </w:r>
      <w:r w:rsidRPr="006A6F24">
        <w:rPr>
          <w:rFonts w:ascii="Cambria" w:hAnsi="Cambria"/>
          <w:sz w:val="22"/>
          <w:szCs w:val="22"/>
        </w:rPr>
        <w:t xml:space="preserve"> techniczn</w:t>
      </w:r>
      <w:r w:rsidR="00D147F3">
        <w:rPr>
          <w:rFonts w:ascii="Cambria" w:hAnsi="Cambria"/>
          <w:sz w:val="22"/>
          <w:szCs w:val="22"/>
        </w:rPr>
        <w:t>ą</w:t>
      </w:r>
      <w:r w:rsidRPr="006A6F24">
        <w:rPr>
          <w:rFonts w:ascii="Cambria" w:hAnsi="Cambria"/>
          <w:sz w:val="22"/>
          <w:szCs w:val="22"/>
        </w:rPr>
        <w:t xml:space="preserve"> wykonania i odbioru robót budowlanych, dokumentacją projektową wykonawczą i budowlaną, wiedzą techniczną, sztuką budowlaną i obowiązującymi przepisami.</w:t>
      </w:r>
    </w:p>
    <w:p w14:paraId="0840C112" w14:textId="5F1F7B9A" w:rsidR="006D723E" w:rsidRPr="006D723E" w:rsidRDefault="006D723E" w:rsidP="006D723E">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Pr>
          <w:rFonts w:ascii="Cambria" w:hAnsi="Cambria"/>
          <w:sz w:val="22"/>
          <w:szCs w:val="22"/>
        </w:rPr>
        <w:t>Przy prowadzeniu robót metodą bezwykopową, w przypadku podejrzenia uszkodzenia lub nienormatywnego zbliżenia do istniejącej podziemnej infrastruktury technicznej, na każde żądanie Inspektora nadzoru inwestorskiego Wykonawca ma obowiązek odkryć ww. urządzenia, celem weryfikacji rzeczywistego położenia. Wszystkie koszty z tym związane, łączenie z odtworzeniem terenu ponosi Wykonawca.</w:t>
      </w:r>
    </w:p>
    <w:p w14:paraId="55D5B86F" w14:textId="1C408B4E" w:rsidR="006D723E" w:rsidRPr="006D723E" w:rsidRDefault="006D723E" w:rsidP="006D723E">
      <w:pPr>
        <w:pStyle w:val="ListParagraph1"/>
        <w:numPr>
          <w:ilvl w:val="0"/>
          <w:numId w:val="50"/>
        </w:numPr>
        <w:tabs>
          <w:tab w:val="left" w:pos="1134"/>
        </w:tabs>
        <w:spacing w:after="200" w:line="276" w:lineRule="auto"/>
        <w:ind w:left="1134" w:hanging="708"/>
        <w:jc w:val="both"/>
        <w:rPr>
          <w:rFonts w:ascii="Cambria" w:hAnsi="Cambria"/>
          <w:color w:val="000000"/>
          <w:sz w:val="22"/>
          <w:szCs w:val="22"/>
        </w:rPr>
      </w:pPr>
      <w:r>
        <w:rPr>
          <w:rFonts w:ascii="Cambria" w:hAnsi="Cambria"/>
          <w:sz w:val="22"/>
          <w:szCs w:val="22"/>
        </w:rPr>
        <w:t>Przekazania danych GIS sporządzonych na podstawie pomiarów geodezyjnych na nośniku cyfrowym.</w:t>
      </w:r>
    </w:p>
    <w:p w14:paraId="5A092754" w14:textId="77777777" w:rsidR="002F20C4" w:rsidRPr="006A6F24" w:rsidRDefault="002F20C4" w:rsidP="002F20C4">
      <w:pPr>
        <w:spacing w:after="0"/>
        <w:jc w:val="center"/>
        <w:rPr>
          <w:rFonts w:ascii="Cambria" w:hAnsi="Cambria"/>
          <w:b/>
          <w:bCs/>
          <w:lang w:eastAsia="ar-SA"/>
        </w:rPr>
      </w:pPr>
    </w:p>
    <w:p w14:paraId="2C36A240" w14:textId="77777777" w:rsidR="002F20C4" w:rsidRPr="006A6F24" w:rsidRDefault="002F20C4" w:rsidP="002F20C4">
      <w:pPr>
        <w:spacing w:after="0"/>
        <w:jc w:val="center"/>
        <w:rPr>
          <w:rFonts w:ascii="Cambria" w:hAnsi="Cambria"/>
          <w:b/>
          <w:bCs/>
          <w:lang w:eastAsia="ar-SA"/>
        </w:rPr>
      </w:pPr>
      <w:r w:rsidRPr="006A6F24">
        <w:rPr>
          <w:rFonts w:ascii="Cambria" w:hAnsi="Cambria"/>
          <w:b/>
          <w:bCs/>
          <w:lang w:eastAsia="ar-SA"/>
        </w:rPr>
        <w:t>§ 2.</w:t>
      </w:r>
    </w:p>
    <w:p w14:paraId="46FB37D5" w14:textId="77777777" w:rsidR="002F20C4" w:rsidRPr="006A6F24" w:rsidRDefault="002F20C4" w:rsidP="002F20C4">
      <w:pPr>
        <w:tabs>
          <w:tab w:val="left" w:pos="426"/>
        </w:tabs>
        <w:spacing w:after="0"/>
        <w:ind w:left="426" w:hanging="422"/>
        <w:jc w:val="center"/>
        <w:rPr>
          <w:rFonts w:ascii="Cambria" w:hAnsi="Cambria"/>
          <w:b/>
          <w:bCs/>
          <w:lang w:eastAsia="ar-SA"/>
        </w:rPr>
      </w:pPr>
      <w:r w:rsidRPr="006A6F24">
        <w:rPr>
          <w:rFonts w:ascii="Cambria" w:hAnsi="Cambria"/>
          <w:b/>
          <w:bCs/>
          <w:lang w:eastAsia="ar-SA"/>
        </w:rPr>
        <w:t>[Postanowienia wstępne]</w:t>
      </w:r>
    </w:p>
    <w:p w14:paraId="2E99C444" w14:textId="77777777" w:rsidR="002F20C4" w:rsidRPr="006A6F24" w:rsidRDefault="002F20C4" w:rsidP="002F20C4">
      <w:pPr>
        <w:tabs>
          <w:tab w:val="left" w:pos="426"/>
        </w:tabs>
        <w:spacing w:after="0"/>
        <w:ind w:left="426" w:hanging="422"/>
        <w:jc w:val="center"/>
        <w:rPr>
          <w:rFonts w:ascii="Cambria" w:hAnsi="Cambria"/>
          <w:b/>
          <w:bCs/>
          <w:lang w:eastAsia="ar-SA"/>
        </w:rPr>
      </w:pPr>
    </w:p>
    <w:p w14:paraId="5C0B2F08" w14:textId="77777777" w:rsidR="002F20C4" w:rsidRPr="006A6F24" w:rsidRDefault="002F20C4" w:rsidP="002F20C4">
      <w:pPr>
        <w:widowControl w:val="0"/>
        <w:numPr>
          <w:ilvl w:val="0"/>
          <w:numId w:val="3"/>
        </w:numPr>
        <w:tabs>
          <w:tab w:val="left" w:pos="426"/>
        </w:tabs>
        <w:suppressAutoHyphens/>
        <w:spacing w:after="120"/>
        <w:ind w:left="426" w:hanging="420"/>
        <w:jc w:val="both"/>
        <w:rPr>
          <w:rFonts w:ascii="Cambria" w:hAnsi="Cambria"/>
          <w:lang w:eastAsia="ar-SA"/>
        </w:rPr>
      </w:pPr>
      <w:r w:rsidRPr="006A6F24">
        <w:rPr>
          <w:rFonts w:ascii="Cambria" w:hAnsi="Cambria"/>
          <w:lang w:eastAsia="ar-SA"/>
        </w:rPr>
        <w:t>Jakiekolwiek nieprawidłowości związane ze złożeniem oferty, w szczególności związane z niewłaściwym oszacowaniem kosztów wykonania zamówienia - obciążają Wykonawcę.</w:t>
      </w:r>
    </w:p>
    <w:p w14:paraId="341826F0" w14:textId="2C197080" w:rsidR="002F20C4" w:rsidRDefault="002F20C4" w:rsidP="002F20C4">
      <w:pPr>
        <w:widowControl w:val="0"/>
        <w:numPr>
          <w:ilvl w:val="0"/>
          <w:numId w:val="3"/>
        </w:numPr>
        <w:tabs>
          <w:tab w:val="left" w:pos="426"/>
        </w:tabs>
        <w:suppressAutoHyphens/>
        <w:spacing w:after="120"/>
        <w:ind w:left="426" w:hanging="420"/>
        <w:jc w:val="both"/>
        <w:rPr>
          <w:rFonts w:ascii="Cambria" w:hAnsi="Cambria"/>
          <w:lang w:eastAsia="ar-SA"/>
        </w:rPr>
      </w:pPr>
      <w:r w:rsidRPr="006A6F24">
        <w:rPr>
          <w:rFonts w:ascii="Cambria" w:hAnsi="Cambria"/>
          <w:lang w:eastAsia="ar-SA"/>
        </w:rPr>
        <w:t xml:space="preserve">Wykonawca wykona wszystkie roboty </w:t>
      </w:r>
      <w:r w:rsidRPr="006A6F24">
        <w:rPr>
          <w:rFonts w:ascii="Cambria" w:hAnsi="Cambria"/>
        </w:rPr>
        <w:t>z dołożeniem najwyższej staranności</w:t>
      </w:r>
      <w:r w:rsidRPr="006A6F24">
        <w:rPr>
          <w:rFonts w:ascii="Cambria" w:hAnsi="Cambria"/>
          <w:lang w:eastAsia="ar-SA"/>
        </w:rPr>
        <w:t xml:space="preserve"> w sposób zapewniający, że wykonany przedmiot umowy będzie spełniał prawidłowo swoje przeznaczenie.</w:t>
      </w:r>
    </w:p>
    <w:p w14:paraId="66FDA7A1" w14:textId="2B8C4C94" w:rsidR="00014D8C" w:rsidRDefault="00014D8C" w:rsidP="002F20C4">
      <w:pPr>
        <w:widowControl w:val="0"/>
        <w:numPr>
          <w:ilvl w:val="0"/>
          <w:numId w:val="3"/>
        </w:numPr>
        <w:tabs>
          <w:tab w:val="left" w:pos="426"/>
        </w:tabs>
        <w:suppressAutoHyphens/>
        <w:spacing w:after="120"/>
        <w:ind w:left="426" w:hanging="420"/>
        <w:jc w:val="both"/>
        <w:rPr>
          <w:rFonts w:ascii="Cambria" w:hAnsi="Cambria"/>
          <w:lang w:eastAsia="ar-SA"/>
        </w:rPr>
      </w:pPr>
      <w:r>
        <w:rPr>
          <w:rFonts w:ascii="Cambria" w:hAnsi="Cambria"/>
          <w:lang w:eastAsia="ar-SA"/>
        </w:rPr>
        <w:t xml:space="preserve">Wykonawca zapoznał się z dokumentacją i specyfikacjami technicznymi wykonania i odbioru robót </w:t>
      </w:r>
      <w:r w:rsidR="008809C4">
        <w:rPr>
          <w:rFonts w:ascii="Cambria" w:hAnsi="Cambria"/>
          <w:lang w:eastAsia="ar-SA"/>
        </w:rPr>
        <w:t>budowlanych i stwierdza, że dokumenty są kompletne i nadają się do wykonania przez niego przedmiotu umowy.</w:t>
      </w:r>
    </w:p>
    <w:p w14:paraId="4062A3D4" w14:textId="214E65A7" w:rsidR="008809C4" w:rsidRPr="006A6F24" w:rsidRDefault="008809C4" w:rsidP="002F20C4">
      <w:pPr>
        <w:widowControl w:val="0"/>
        <w:numPr>
          <w:ilvl w:val="0"/>
          <w:numId w:val="3"/>
        </w:numPr>
        <w:tabs>
          <w:tab w:val="left" w:pos="426"/>
        </w:tabs>
        <w:suppressAutoHyphens/>
        <w:spacing w:after="120"/>
        <w:ind w:left="426" w:hanging="420"/>
        <w:jc w:val="both"/>
        <w:rPr>
          <w:rFonts w:ascii="Cambria" w:hAnsi="Cambria"/>
          <w:lang w:eastAsia="ar-SA"/>
        </w:rPr>
      </w:pPr>
      <w:r>
        <w:rPr>
          <w:rFonts w:ascii="Cambria" w:hAnsi="Cambria"/>
          <w:lang w:eastAsia="ar-SA"/>
        </w:rPr>
        <w:t>Wykonawca dokonał oględzin miejsca robót i zapoznał się w warunkami ich prowadzenia.</w:t>
      </w:r>
    </w:p>
    <w:p w14:paraId="1D9AA7A5" w14:textId="77777777" w:rsidR="002F20C4" w:rsidRPr="006A6F24" w:rsidRDefault="002F20C4" w:rsidP="002F20C4">
      <w:pPr>
        <w:tabs>
          <w:tab w:val="left" w:pos="4820"/>
        </w:tabs>
        <w:spacing w:after="0"/>
        <w:rPr>
          <w:rFonts w:ascii="Cambria" w:hAnsi="Cambria"/>
          <w:b/>
          <w:bCs/>
        </w:rPr>
      </w:pPr>
    </w:p>
    <w:p w14:paraId="511E3257" w14:textId="77777777" w:rsidR="002F20C4" w:rsidRPr="006A6F24" w:rsidRDefault="002F20C4" w:rsidP="002F20C4">
      <w:pPr>
        <w:tabs>
          <w:tab w:val="left" w:pos="4820"/>
        </w:tabs>
        <w:spacing w:after="0"/>
        <w:ind w:left="357"/>
        <w:jc w:val="center"/>
        <w:rPr>
          <w:rFonts w:ascii="Cambria" w:hAnsi="Cambria"/>
          <w:b/>
          <w:bCs/>
        </w:rPr>
      </w:pPr>
      <w:r w:rsidRPr="006A6F24">
        <w:rPr>
          <w:rFonts w:ascii="Cambria" w:hAnsi="Cambria"/>
          <w:b/>
          <w:bCs/>
        </w:rPr>
        <w:t>§ 3.</w:t>
      </w:r>
    </w:p>
    <w:p w14:paraId="0E7E25CD" w14:textId="77777777" w:rsidR="002F20C4" w:rsidRPr="006A6F24" w:rsidRDefault="002F20C4" w:rsidP="002F20C4">
      <w:pPr>
        <w:spacing w:after="0"/>
        <w:ind w:left="357"/>
        <w:jc w:val="center"/>
        <w:rPr>
          <w:rFonts w:ascii="Cambria" w:hAnsi="Cambria"/>
          <w:b/>
          <w:bCs/>
        </w:rPr>
      </w:pPr>
      <w:r w:rsidRPr="006A6F24">
        <w:rPr>
          <w:rFonts w:ascii="Cambria" w:hAnsi="Cambria"/>
          <w:b/>
          <w:bCs/>
        </w:rPr>
        <w:t>[Terminy realizacji]</w:t>
      </w:r>
    </w:p>
    <w:p w14:paraId="187CD60F" w14:textId="77777777" w:rsidR="002F20C4" w:rsidRPr="006A6F24" w:rsidRDefault="002F20C4" w:rsidP="002F20C4">
      <w:pPr>
        <w:spacing w:after="0"/>
        <w:ind w:left="357"/>
        <w:jc w:val="center"/>
        <w:rPr>
          <w:rFonts w:ascii="Cambria" w:hAnsi="Cambria"/>
          <w:b/>
          <w:bCs/>
        </w:rPr>
      </w:pPr>
    </w:p>
    <w:p w14:paraId="082CB3DA" w14:textId="09A9248D" w:rsidR="002F20C4" w:rsidRPr="006A6F24" w:rsidRDefault="002F20C4" w:rsidP="002F20C4">
      <w:pPr>
        <w:numPr>
          <w:ilvl w:val="0"/>
          <w:numId w:val="55"/>
        </w:numPr>
        <w:tabs>
          <w:tab w:val="clear" w:pos="720"/>
          <w:tab w:val="num" w:pos="426"/>
        </w:tabs>
        <w:spacing w:after="0"/>
        <w:ind w:hanging="720"/>
        <w:jc w:val="both"/>
        <w:rPr>
          <w:rFonts w:ascii="Cambria" w:hAnsi="Cambria"/>
        </w:rPr>
      </w:pPr>
      <w:r w:rsidRPr="006A6F24">
        <w:rPr>
          <w:rFonts w:ascii="Cambria" w:hAnsi="Cambria"/>
        </w:rPr>
        <w:t xml:space="preserve">Termin wykonania zamówienia wynosi </w:t>
      </w:r>
      <w:r w:rsidR="008809C4" w:rsidRPr="00653050">
        <w:rPr>
          <w:rFonts w:ascii="Cambria" w:hAnsi="Cambria"/>
          <w:b/>
        </w:rPr>
        <w:t xml:space="preserve">150 </w:t>
      </w:r>
      <w:r w:rsidRPr="00653050">
        <w:rPr>
          <w:rFonts w:ascii="Cambria" w:hAnsi="Cambria"/>
          <w:b/>
        </w:rPr>
        <w:t>dni</w:t>
      </w:r>
      <w:r w:rsidRPr="006A6F24">
        <w:rPr>
          <w:rFonts w:ascii="Cambria" w:hAnsi="Cambria"/>
        </w:rPr>
        <w:t xml:space="preserve"> od dnia zawarcia umowy, w tym:</w:t>
      </w:r>
    </w:p>
    <w:p w14:paraId="35FC60BA" w14:textId="77777777" w:rsidR="002F20C4" w:rsidRPr="006A6F24" w:rsidRDefault="002F20C4" w:rsidP="002F20C4">
      <w:pPr>
        <w:spacing w:after="0"/>
        <w:ind w:left="720"/>
        <w:jc w:val="both"/>
        <w:rPr>
          <w:rFonts w:ascii="Cambria" w:hAnsi="Cambria"/>
        </w:rPr>
      </w:pPr>
    </w:p>
    <w:p w14:paraId="2E1791B1" w14:textId="00388559" w:rsidR="002F20C4" w:rsidRPr="006A6F24" w:rsidRDefault="002F20C4" w:rsidP="002F20C4">
      <w:pPr>
        <w:numPr>
          <w:ilvl w:val="2"/>
          <w:numId w:val="3"/>
        </w:numPr>
        <w:jc w:val="both"/>
        <w:rPr>
          <w:rFonts w:ascii="Cambria" w:hAnsi="Cambria"/>
        </w:rPr>
      </w:pPr>
      <w:r w:rsidRPr="006A6F24">
        <w:rPr>
          <w:rFonts w:ascii="Cambria" w:hAnsi="Cambria"/>
        </w:rPr>
        <w:t xml:space="preserve">Etap I – robót budowlanych do </w:t>
      </w:r>
      <w:r w:rsidR="008809C4">
        <w:rPr>
          <w:rFonts w:ascii="Cambria" w:hAnsi="Cambria"/>
        </w:rPr>
        <w:t>90</w:t>
      </w:r>
      <w:r w:rsidRPr="006A6F24">
        <w:rPr>
          <w:rFonts w:ascii="Cambria" w:hAnsi="Cambria"/>
        </w:rPr>
        <w:t xml:space="preserve"> dni od dnia zawarcia umowy.</w:t>
      </w:r>
    </w:p>
    <w:p w14:paraId="593D1023" w14:textId="031E6266" w:rsidR="002F20C4" w:rsidRPr="006A6F24" w:rsidRDefault="002F20C4" w:rsidP="002F20C4">
      <w:pPr>
        <w:numPr>
          <w:ilvl w:val="2"/>
          <w:numId w:val="3"/>
        </w:numPr>
        <w:jc w:val="both"/>
        <w:rPr>
          <w:rFonts w:ascii="Cambria" w:hAnsi="Cambria"/>
        </w:rPr>
      </w:pPr>
      <w:r w:rsidRPr="006A6F24">
        <w:rPr>
          <w:rFonts w:ascii="Cambria" w:hAnsi="Cambria"/>
        </w:rPr>
        <w:t xml:space="preserve">Etap II – rozliczenia robót budowlanych do </w:t>
      </w:r>
      <w:r w:rsidR="004237AB">
        <w:rPr>
          <w:rFonts w:ascii="Cambria" w:hAnsi="Cambria"/>
        </w:rPr>
        <w:t>30</w:t>
      </w:r>
      <w:r w:rsidRPr="006A6F24">
        <w:rPr>
          <w:rFonts w:ascii="Cambria" w:hAnsi="Cambria"/>
        </w:rPr>
        <w:t xml:space="preserve"> dni od dnia podpisania przez Zamawiającego protokołu odbioru robót budowlanych.</w:t>
      </w:r>
    </w:p>
    <w:p w14:paraId="16A0EA94" w14:textId="4402BA7C" w:rsidR="002F20C4" w:rsidRPr="006A6F24" w:rsidRDefault="002F20C4" w:rsidP="002F20C4">
      <w:pPr>
        <w:numPr>
          <w:ilvl w:val="2"/>
          <w:numId w:val="3"/>
        </w:numPr>
        <w:jc w:val="both"/>
        <w:rPr>
          <w:rFonts w:ascii="Cambria" w:hAnsi="Cambria"/>
        </w:rPr>
      </w:pPr>
      <w:r w:rsidRPr="006A6F24">
        <w:rPr>
          <w:rFonts w:ascii="Cambria" w:hAnsi="Cambria"/>
        </w:rPr>
        <w:lastRenderedPageBreak/>
        <w:t>Etap III – Uzyskanie</w:t>
      </w:r>
      <w:r w:rsidR="008809C4">
        <w:rPr>
          <w:rFonts w:ascii="Cambria" w:hAnsi="Cambria"/>
        </w:rPr>
        <w:t xml:space="preserve"> częściowego</w:t>
      </w:r>
      <w:r w:rsidRPr="006A6F24">
        <w:rPr>
          <w:rFonts w:ascii="Cambria" w:hAnsi="Cambria"/>
        </w:rPr>
        <w:t xml:space="preserve"> pozwolenia na użytkowanie do </w:t>
      </w:r>
      <w:r w:rsidR="004237AB">
        <w:rPr>
          <w:rFonts w:ascii="Cambria" w:hAnsi="Cambria"/>
        </w:rPr>
        <w:t>30</w:t>
      </w:r>
      <w:r w:rsidRPr="006A6F24">
        <w:rPr>
          <w:rFonts w:ascii="Cambria" w:hAnsi="Cambria"/>
        </w:rPr>
        <w:t xml:space="preserve"> dni od dnia podpisania przez Zamawiającego protokołu odbioru końcowego nie zawierającego wad</w:t>
      </w:r>
    </w:p>
    <w:p w14:paraId="4F3B256A" w14:textId="77777777" w:rsidR="002F20C4" w:rsidRPr="006A6F24" w:rsidRDefault="002F20C4" w:rsidP="002F20C4">
      <w:pPr>
        <w:numPr>
          <w:ilvl w:val="0"/>
          <w:numId w:val="55"/>
        </w:numPr>
        <w:tabs>
          <w:tab w:val="clear" w:pos="720"/>
          <w:tab w:val="num" w:pos="426"/>
        </w:tabs>
        <w:spacing w:after="120"/>
        <w:ind w:left="425" w:hanging="425"/>
        <w:jc w:val="both"/>
        <w:rPr>
          <w:rFonts w:ascii="Cambria" w:hAnsi="Cambria"/>
        </w:rPr>
      </w:pPr>
      <w:r w:rsidRPr="006A6F24">
        <w:rPr>
          <w:rFonts w:ascii="Cambria" w:hAnsi="Cambria"/>
        </w:rPr>
        <w:t xml:space="preserve">Zgłoszenia gotowości do odbioru robót budowlanych i do odbioru końcowego nie wstrzymują biegu terminu realizacji poszczególnych etapów umowy i terminu zakończenia umowy. </w:t>
      </w:r>
    </w:p>
    <w:p w14:paraId="625A92A8" w14:textId="3E067040" w:rsidR="00205FE2" w:rsidRPr="00205FE2" w:rsidRDefault="002F20C4" w:rsidP="00205FE2">
      <w:pPr>
        <w:numPr>
          <w:ilvl w:val="0"/>
          <w:numId w:val="55"/>
        </w:numPr>
        <w:tabs>
          <w:tab w:val="clear" w:pos="720"/>
          <w:tab w:val="num" w:pos="426"/>
        </w:tabs>
        <w:spacing w:after="120"/>
        <w:ind w:left="425" w:hanging="425"/>
        <w:jc w:val="both"/>
        <w:rPr>
          <w:rFonts w:ascii="Cambria" w:hAnsi="Cambria"/>
          <w:b/>
          <w:bCs/>
          <w:lang w:eastAsia="ar-SA"/>
        </w:rPr>
      </w:pPr>
      <w:r w:rsidRPr="006A6F24">
        <w:rPr>
          <w:rFonts w:ascii="Cambria" w:hAnsi="Cambria"/>
        </w:rPr>
        <w:t>Wykonawca zobowiązuje się do przestrzegania terminów realizacji robót zgodnie z przedstawionym harmonogramem rzeczowo-finansowym, o którym mowa w § 11.</w:t>
      </w:r>
    </w:p>
    <w:p w14:paraId="26F50EF7" w14:textId="77777777" w:rsidR="00205FE2" w:rsidRPr="006A6F24" w:rsidRDefault="00205FE2" w:rsidP="00205FE2">
      <w:pPr>
        <w:widowControl w:val="0"/>
        <w:numPr>
          <w:ilvl w:val="0"/>
          <w:numId w:val="55"/>
        </w:numPr>
        <w:suppressAutoHyphens/>
        <w:snapToGrid w:val="0"/>
        <w:spacing w:after="0"/>
        <w:ind w:left="357" w:hanging="357"/>
        <w:jc w:val="both"/>
        <w:rPr>
          <w:rFonts w:ascii="Cambria" w:hAnsi="Cambria"/>
        </w:rPr>
      </w:pPr>
      <w:bookmarkStart w:id="8" w:name="_Hlk19010196"/>
      <w:r w:rsidRPr="006A6F24">
        <w:rPr>
          <w:rFonts w:ascii="Cambria" w:hAnsi="Cambria"/>
          <w:lang w:eastAsia="ar-SA"/>
        </w:rPr>
        <w:t xml:space="preserve">Wykonanie przedmiotu umowy nastąpi z dniem podpisania przez Zamawiającego protokołu </w:t>
      </w:r>
      <w:r w:rsidRPr="006A6F24">
        <w:rPr>
          <w:rFonts w:ascii="Cambria" w:hAnsi="Cambria" w:cs="Cambria"/>
          <w:lang w:eastAsia="ar-SA"/>
        </w:rPr>
        <w:t>zakończenia inwestycji i przekazania do eksploatacji.</w:t>
      </w:r>
    </w:p>
    <w:bookmarkEnd w:id="8"/>
    <w:p w14:paraId="32FA0397" w14:textId="77777777" w:rsidR="002F20C4" w:rsidRPr="006A6F24" w:rsidRDefault="002F20C4" w:rsidP="002F20C4">
      <w:pPr>
        <w:spacing w:after="0"/>
        <w:rPr>
          <w:rFonts w:ascii="Cambria" w:hAnsi="Cambria"/>
          <w:b/>
          <w:bCs/>
          <w:lang w:eastAsia="ar-SA"/>
        </w:rPr>
      </w:pPr>
    </w:p>
    <w:p w14:paraId="3C6896F1" w14:textId="77777777" w:rsidR="002F20C4" w:rsidRPr="006A6F24" w:rsidRDefault="002F20C4" w:rsidP="002F20C4">
      <w:pPr>
        <w:spacing w:after="0"/>
        <w:jc w:val="center"/>
        <w:rPr>
          <w:rFonts w:ascii="Cambria" w:hAnsi="Cambria"/>
          <w:b/>
          <w:bCs/>
          <w:lang w:eastAsia="ar-SA"/>
        </w:rPr>
      </w:pPr>
      <w:r w:rsidRPr="006A6F24">
        <w:rPr>
          <w:rFonts w:ascii="Cambria" w:hAnsi="Cambria"/>
          <w:b/>
          <w:bCs/>
          <w:lang w:eastAsia="ar-SA"/>
        </w:rPr>
        <w:t>§ 4.</w:t>
      </w:r>
    </w:p>
    <w:p w14:paraId="13736249" w14:textId="77777777" w:rsidR="002F20C4" w:rsidRPr="006A6F24" w:rsidRDefault="002F20C4" w:rsidP="002F20C4">
      <w:pPr>
        <w:spacing w:after="0"/>
        <w:jc w:val="center"/>
        <w:rPr>
          <w:rFonts w:ascii="Cambria" w:hAnsi="Cambria"/>
          <w:b/>
          <w:bCs/>
          <w:lang w:eastAsia="ar-SA"/>
        </w:rPr>
      </w:pPr>
      <w:r w:rsidRPr="006A6F24">
        <w:rPr>
          <w:rFonts w:ascii="Cambria" w:hAnsi="Cambria"/>
          <w:b/>
          <w:bCs/>
          <w:lang w:eastAsia="ar-SA"/>
        </w:rPr>
        <w:t>[teren budowy]</w:t>
      </w:r>
    </w:p>
    <w:p w14:paraId="4C8E4FFA" w14:textId="77777777" w:rsidR="002F20C4" w:rsidRPr="006A6F24" w:rsidRDefault="002F20C4" w:rsidP="002F20C4">
      <w:pPr>
        <w:spacing w:after="0"/>
        <w:jc w:val="center"/>
        <w:rPr>
          <w:rFonts w:ascii="Cambria" w:hAnsi="Cambria"/>
          <w:b/>
          <w:bCs/>
          <w:lang w:eastAsia="ar-SA"/>
        </w:rPr>
      </w:pPr>
    </w:p>
    <w:p w14:paraId="0A9F1246" w14:textId="22C7D2CB"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 xml:space="preserve">Zamawiający przekaże Wykonawcy teren budowy protokolarnie w terminie nie dłuższym niż </w:t>
      </w:r>
      <w:r w:rsidR="00A543CE">
        <w:rPr>
          <w:rFonts w:ascii="Cambria" w:hAnsi="Cambria"/>
          <w:lang w:eastAsia="ar-SA"/>
        </w:rPr>
        <w:t>5</w:t>
      </w:r>
      <w:r w:rsidRPr="006A6F24">
        <w:rPr>
          <w:rFonts w:ascii="Cambria" w:hAnsi="Cambria"/>
          <w:lang w:eastAsia="ar-SA"/>
        </w:rPr>
        <w:t xml:space="preserve"> dni od dnia zawarcia umowy.</w:t>
      </w:r>
    </w:p>
    <w:p w14:paraId="138CC2DA"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Od momentu protokolarnego przejęcia terenu budowy przez Wykonawcę ponosi on, aż do chwili zakończenia inwestycji i przekazania do eksploatacji odpowiedzialność na zasadach ogólnych za szkody wynikłe na tym terenie.</w:t>
      </w:r>
    </w:p>
    <w:p w14:paraId="1A1BDA3F"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Wykonawca zobowiązuje się wykonać i utrzymywać na własny koszt ogrodzenie terenu budowy (jeżeli teren budowy tego wymaga), strzec mienia znajdującego się na terenie budowy oraz zapewnić warunki bezpieczeństwa i higieny pracy w okresie realizacji zamówienia.</w:t>
      </w:r>
    </w:p>
    <w:p w14:paraId="39906D71"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 czasie realizacji robót Wykonawca będzie utrzymywał teren budowy w stanie wolnym od przeszkód komunikacyjnych.</w:t>
      </w:r>
    </w:p>
    <w:p w14:paraId="74C3579F"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Wykonawca będzie niezwłocznie usuwał z terenu budowy wszystkie zbędne materiały, odpady i niepotrzebne urządzenia prowizoryczne.</w:t>
      </w:r>
    </w:p>
    <w:p w14:paraId="05056B39"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14:paraId="3BEF11F2"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 trakcie wykonywania robót należy umożliwić mieszkańcom dojście i dojazd do posesji. Każde naruszenie wjazdu (rozkopanie) należy uzgadniać indywidualnie z właścicielem posesji.</w:t>
      </w:r>
    </w:p>
    <w:p w14:paraId="5D903925"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Po zakończeniu robót Wykonawca zobowiązuje się uporządkować teren budowy i przekazać go Zamawiającemu w dniu zakończenia inwestycji i przekazania do eksploatacji.</w:t>
      </w:r>
    </w:p>
    <w:p w14:paraId="00ED1E2E"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 przypadku nie zakończenia robót w związku z odstąpieniem od umowy bądź przerwania prac z innej przyczyny – obowiązki związane z inwentaryzacją oraz uporządkowaniem terenu budowy obciążają Wykonawcę, który ma obowiązek je wykonać w terminie 14 dni od dnia otrzymania wezwania przez Zamawiającego. W przypadku nie wykonania tych czynności w tym terminie – Zamawiający zleci je podmiotowi zewnętrznemu na koszt i ryzyko Wykonawcy.</w:t>
      </w:r>
    </w:p>
    <w:p w14:paraId="4C2F550D" w14:textId="78A1062E" w:rsidR="002F20C4" w:rsidRPr="00A543CE" w:rsidRDefault="002F20C4" w:rsidP="00A543CE">
      <w:pPr>
        <w:numPr>
          <w:ilvl w:val="0"/>
          <w:numId w:val="4"/>
        </w:numPr>
        <w:tabs>
          <w:tab w:val="num" w:pos="426"/>
        </w:tabs>
        <w:spacing w:after="120"/>
        <w:ind w:left="425" w:hanging="425"/>
        <w:jc w:val="both"/>
        <w:rPr>
          <w:rFonts w:ascii="Cambria" w:hAnsi="Cambria"/>
        </w:rPr>
      </w:pPr>
      <w:r w:rsidRPr="006A6F24">
        <w:rPr>
          <w:rFonts w:ascii="Cambria" w:hAnsi="Cambria"/>
        </w:rPr>
        <w:t>W przypadku gdy roboty ingerują w drogę Wykonawca zobowiązany jest do odtworzenia nawierzchni dróg do stanu istniejącego przed rozpoczęciem prowadzenia robót.</w:t>
      </w:r>
    </w:p>
    <w:p w14:paraId="4EDEB6D1" w14:textId="77777777" w:rsidR="002F20C4" w:rsidRPr="006A6F24" w:rsidRDefault="002F20C4" w:rsidP="002F20C4">
      <w:pPr>
        <w:tabs>
          <w:tab w:val="left" w:pos="0"/>
          <w:tab w:val="left" w:pos="426"/>
        </w:tabs>
        <w:spacing w:after="0"/>
        <w:jc w:val="center"/>
        <w:rPr>
          <w:rFonts w:ascii="Cambria" w:hAnsi="Cambria"/>
          <w:b/>
          <w:bCs/>
          <w:lang w:eastAsia="ar-SA"/>
        </w:rPr>
      </w:pPr>
      <w:r w:rsidRPr="006A6F24">
        <w:rPr>
          <w:rFonts w:ascii="Cambria" w:hAnsi="Cambria"/>
          <w:b/>
          <w:bCs/>
          <w:lang w:eastAsia="ar-SA"/>
        </w:rPr>
        <w:lastRenderedPageBreak/>
        <w:t>§ 5.</w:t>
      </w:r>
    </w:p>
    <w:p w14:paraId="51183F0D" w14:textId="77777777"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[przekazanie dokumentacji]</w:t>
      </w:r>
    </w:p>
    <w:p w14:paraId="2A37A85F" w14:textId="77777777" w:rsidR="002F20C4" w:rsidRPr="006A6F24" w:rsidRDefault="002F20C4" w:rsidP="002F20C4">
      <w:pPr>
        <w:tabs>
          <w:tab w:val="left" w:pos="0"/>
        </w:tabs>
        <w:spacing w:after="0"/>
        <w:jc w:val="center"/>
        <w:rPr>
          <w:rFonts w:ascii="Cambria" w:hAnsi="Cambria"/>
          <w:b/>
          <w:bCs/>
          <w:lang w:eastAsia="ar-SA"/>
        </w:rPr>
      </w:pPr>
    </w:p>
    <w:p w14:paraId="34430567" w14:textId="77777777" w:rsidR="002F20C4" w:rsidRPr="006A6F24" w:rsidRDefault="002F20C4" w:rsidP="002F20C4">
      <w:pPr>
        <w:widowControl w:val="0"/>
        <w:numPr>
          <w:ilvl w:val="0"/>
          <w:numId w:val="43"/>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Zamawiający przekazuje Wykonawcy dokumentację projektową oraz specyfikacje techniczne wykonania i odbioru robót budowlanych w dniu zawarcia umowy.</w:t>
      </w:r>
    </w:p>
    <w:p w14:paraId="0A32FF70" w14:textId="77777777" w:rsidR="002F20C4" w:rsidRPr="006A6F24" w:rsidRDefault="002F20C4" w:rsidP="002F20C4">
      <w:pPr>
        <w:widowControl w:val="0"/>
        <w:numPr>
          <w:ilvl w:val="0"/>
          <w:numId w:val="43"/>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Zamawiający przekazuje Wykonawcy dziennik budowy oraz odpis zgłoszenia o zamiarze rozpoczęcia robót budowlanych w dniu wprowadzenia na teren budowy.</w:t>
      </w:r>
    </w:p>
    <w:p w14:paraId="617E15F2" w14:textId="77777777" w:rsidR="002F20C4" w:rsidRPr="006A6F24" w:rsidRDefault="002F20C4" w:rsidP="002F20C4">
      <w:pPr>
        <w:widowControl w:val="0"/>
        <w:numPr>
          <w:ilvl w:val="0"/>
          <w:numId w:val="43"/>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Dokumentacja budowy znajduje się na terenie budowy – biuro budowy.</w:t>
      </w:r>
    </w:p>
    <w:p w14:paraId="3D1CCFD6" w14:textId="77777777" w:rsidR="002F20C4" w:rsidRPr="006A6F24" w:rsidRDefault="002F20C4" w:rsidP="002F20C4">
      <w:pPr>
        <w:widowControl w:val="0"/>
        <w:numPr>
          <w:ilvl w:val="0"/>
          <w:numId w:val="43"/>
        </w:numPr>
        <w:tabs>
          <w:tab w:val="left" w:pos="426"/>
        </w:tabs>
        <w:suppressAutoHyphens/>
        <w:spacing w:after="120"/>
        <w:ind w:left="425" w:hanging="425"/>
        <w:jc w:val="both"/>
        <w:rPr>
          <w:rFonts w:ascii="Cambria" w:hAnsi="Cambria"/>
          <w:lang w:eastAsia="ar-SA"/>
        </w:rPr>
      </w:pPr>
      <w:r w:rsidRPr="006A6F24">
        <w:rPr>
          <w:rFonts w:ascii="Cambria" w:hAnsi="Cambria"/>
          <w:lang w:eastAsia="ar-SA"/>
        </w:rPr>
        <w:t>W dniu zawarcia umowy kierownik budowy wypełnia i podpisuje oświadczenie o podjęciu obowiązków kierownika budowy oraz dostarcza kopię uprawnień potwierdzoną za zgodność z oryginałem przez siebie lub Wykonawcę.</w:t>
      </w:r>
    </w:p>
    <w:p w14:paraId="57F01E7B" w14:textId="77777777" w:rsidR="002F20C4" w:rsidRPr="006A6F24" w:rsidRDefault="002F20C4" w:rsidP="00A543CE">
      <w:pPr>
        <w:tabs>
          <w:tab w:val="left" w:pos="0"/>
        </w:tabs>
        <w:spacing w:after="0"/>
        <w:rPr>
          <w:rFonts w:ascii="Cambria" w:hAnsi="Cambria"/>
          <w:b/>
          <w:bCs/>
          <w:lang w:eastAsia="ar-SA"/>
        </w:rPr>
      </w:pPr>
    </w:p>
    <w:p w14:paraId="31CE2B9A" w14:textId="77777777"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 6.</w:t>
      </w:r>
    </w:p>
    <w:p w14:paraId="4D6B8165" w14:textId="77777777"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 xml:space="preserve">[Kontakt Zamawiającego z Wykonawcą - </w:t>
      </w:r>
    </w:p>
    <w:p w14:paraId="304FE05A" w14:textId="10C7527E"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 xml:space="preserve"> powołanie inspektora</w:t>
      </w:r>
      <w:r w:rsidR="00A543CE">
        <w:rPr>
          <w:rFonts w:ascii="Cambria" w:hAnsi="Cambria"/>
          <w:b/>
          <w:bCs/>
          <w:lang w:eastAsia="ar-SA"/>
        </w:rPr>
        <w:t xml:space="preserve"> nadzoru inwestorskiego</w:t>
      </w:r>
      <w:r w:rsidRPr="006A6F24">
        <w:rPr>
          <w:rFonts w:ascii="Cambria" w:hAnsi="Cambria"/>
          <w:b/>
          <w:bCs/>
          <w:lang w:eastAsia="ar-SA"/>
        </w:rPr>
        <w:t>, koordynatora umowy, kierownika budowy,]</w:t>
      </w:r>
    </w:p>
    <w:p w14:paraId="035E9C50" w14:textId="77777777" w:rsidR="002F20C4" w:rsidRPr="006A6F24" w:rsidRDefault="002F20C4" w:rsidP="002F20C4">
      <w:pPr>
        <w:tabs>
          <w:tab w:val="left" w:pos="0"/>
        </w:tabs>
        <w:spacing w:after="0"/>
        <w:jc w:val="center"/>
        <w:rPr>
          <w:rFonts w:ascii="Cambria" w:hAnsi="Cambria"/>
          <w:b/>
          <w:bCs/>
          <w:lang w:eastAsia="ar-SA"/>
        </w:rPr>
      </w:pPr>
    </w:p>
    <w:p w14:paraId="5F9F64B4" w14:textId="77777777" w:rsidR="002F20C4" w:rsidRPr="006A6F24" w:rsidRDefault="002F20C4" w:rsidP="002F20C4">
      <w:pPr>
        <w:widowControl w:val="0"/>
        <w:numPr>
          <w:ilvl w:val="0"/>
          <w:numId w:val="13"/>
        </w:numPr>
        <w:tabs>
          <w:tab w:val="left" w:pos="426"/>
        </w:tabs>
        <w:suppressAutoHyphens/>
        <w:spacing w:after="0"/>
        <w:ind w:left="426" w:hanging="426"/>
        <w:jc w:val="both"/>
        <w:rPr>
          <w:rFonts w:ascii="Cambria" w:hAnsi="Cambria"/>
          <w:lang w:eastAsia="ar-SA"/>
        </w:rPr>
      </w:pPr>
      <w:r w:rsidRPr="006A6F24">
        <w:rPr>
          <w:rFonts w:ascii="Cambria" w:hAnsi="Cambria"/>
          <w:lang w:eastAsia="ar-SA"/>
        </w:rPr>
        <w:t>Zamawiający do reprezentowania Zamawiającego w trakcie realizacji umowy powołuje:</w:t>
      </w:r>
    </w:p>
    <w:p w14:paraId="00E73DB6" w14:textId="12980B26" w:rsidR="002F20C4" w:rsidRPr="006A6F24" w:rsidRDefault="002F20C4" w:rsidP="002F20C4">
      <w:pPr>
        <w:widowControl w:val="0"/>
        <w:numPr>
          <w:ilvl w:val="0"/>
          <w:numId w:val="63"/>
        </w:numPr>
        <w:tabs>
          <w:tab w:val="left" w:pos="426"/>
        </w:tabs>
        <w:suppressAutoHyphens/>
        <w:spacing w:after="0"/>
        <w:jc w:val="both"/>
        <w:rPr>
          <w:rFonts w:ascii="Cambria" w:hAnsi="Cambria"/>
          <w:lang w:eastAsia="ar-SA"/>
        </w:rPr>
      </w:pPr>
      <w:r w:rsidRPr="006A6F24">
        <w:rPr>
          <w:rFonts w:ascii="Cambria" w:hAnsi="Cambria"/>
          <w:lang w:eastAsia="ar-SA"/>
        </w:rPr>
        <w:t xml:space="preserve"> inspektora nadzoru inwestorskiego w osobie Pan</w:t>
      </w:r>
      <w:r w:rsidR="00313548">
        <w:rPr>
          <w:rFonts w:ascii="Cambria" w:hAnsi="Cambria"/>
          <w:lang w:eastAsia="ar-SA"/>
        </w:rPr>
        <w:t>i/Pana</w:t>
      </w:r>
      <w:r w:rsidRPr="006A6F24">
        <w:rPr>
          <w:rFonts w:ascii="Cambria" w:hAnsi="Cambria"/>
          <w:lang w:eastAsia="ar-SA"/>
        </w:rPr>
        <w:t xml:space="preserve">………………………….. </w:t>
      </w:r>
    </w:p>
    <w:p w14:paraId="42372D4F" w14:textId="680208CF" w:rsidR="002F20C4" w:rsidRPr="006A6F24" w:rsidRDefault="002F20C4" w:rsidP="002F20C4">
      <w:pPr>
        <w:widowControl w:val="0"/>
        <w:numPr>
          <w:ilvl w:val="0"/>
          <w:numId w:val="63"/>
        </w:numPr>
        <w:tabs>
          <w:tab w:val="left" w:pos="426"/>
        </w:tabs>
        <w:suppressAutoHyphens/>
        <w:spacing w:after="0"/>
        <w:jc w:val="both"/>
        <w:rPr>
          <w:rFonts w:ascii="Cambria" w:hAnsi="Cambria"/>
          <w:lang w:eastAsia="ar-SA"/>
        </w:rPr>
      </w:pPr>
      <w:r w:rsidRPr="006A6F24">
        <w:rPr>
          <w:rFonts w:ascii="Cambria" w:hAnsi="Cambria"/>
          <w:lang w:eastAsia="ar-SA"/>
        </w:rPr>
        <w:t xml:space="preserve"> Koordynatora umowy w osobie Pan</w:t>
      </w:r>
      <w:r w:rsidR="00313548">
        <w:rPr>
          <w:rFonts w:ascii="Cambria" w:hAnsi="Cambria"/>
          <w:lang w:eastAsia="ar-SA"/>
        </w:rPr>
        <w:t>i/Pana</w:t>
      </w:r>
      <w:r w:rsidRPr="006A6F24">
        <w:rPr>
          <w:rFonts w:ascii="Cambria" w:hAnsi="Cambria"/>
          <w:lang w:eastAsia="ar-SA"/>
        </w:rPr>
        <w:t>……………………………..………………..</w:t>
      </w:r>
    </w:p>
    <w:p w14:paraId="59D20066" w14:textId="4AD47920" w:rsidR="002F20C4" w:rsidRPr="006A6F24" w:rsidRDefault="002F20C4" w:rsidP="002F20C4">
      <w:pPr>
        <w:widowControl w:val="0"/>
        <w:numPr>
          <w:ilvl w:val="0"/>
          <w:numId w:val="13"/>
        </w:numPr>
        <w:tabs>
          <w:tab w:val="num" w:pos="360"/>
        </w:tabs>
        <w:suppressAutoHyphens/>
        <w:spacing w:after="0"/>
        <w:ind w:left="426" w:hanging="426"/>
        <w:jc w:val="both"/>
        <w:rPr>
          <w:rFonts w:ascii="Cambria" w:hAnsi="Cambria"/>
          <w:lang w:eastAsia="ar-SA"/>
        </w:rPr>
      </w:pPr>
      <w:r w:rsidRPr="006A6F24">
        <w:rPr>
          <w:rFonts w:ascii="Cambria" w:hAnsi="Cambria"/>
          <w:lang w:eastAsia="ar-SA"/>
        </w:rPr>
        <w:t>Zamawiający zastrzega sobie prawo do zmiany inspektora nadzoru inwestorskiego</w:t>
      </w:r>
      <w:r w:rsidR="00313548">
        <w:rPr>
          <w:rFonts w:ascii="Cambria" w:hAnsi="Cambria"/>
          <w:lang w:eastAsia="ar-SA"/>
        </w:rPr>
        <w:t xml:space="preserve"> oraz koordynatora umowy</w:t>
      </w:r>
      <w:r w:rsidRPr="006A6F24">
        <w:rPr>
          <w:rFonts w:ascii="Cambria" w:hAnsi="Cambria"/>
          <w:lang w:eastAsia="ar-SA"/>
        </w:rPr>
        <w:t>.</w:t>
      </w:r>
    </w:p>
    <w:p w14:paraId="6866200B" w14:textId="2D1799ED" w:rsidR="002F20C4" w:rsidRPr="006A6F24" w:rsidRDefault="002F20C4" w:rsidP="002F20C4">
      <w:pPr>
        <w:widowControl w:val="0"/>
        <w:numPr>
          <w:ilvl w:val="0"/>
          <w:numId w:val="13"/>
        </w:numPr>
        <w:tabs>
          <w:tab w:val="num" w:pos="360"/>
        </w:tabs>
        <w:suppressAutoHyphens/>
        <w:spacing w:after="0"/>
        <w:ind w:left="426" w:hanging="426"/>
        <w:jc w:val="both"/>
        <w:rPr>
          <w:rFonts w:ascii="Cambria" w:hAnsi="Cambria"/>
          <w:lang w:eastAsia="ar-SA"/>
        </w:rPr>
      </w:pPr>
      <w:r w:rsidRPr="006A6F24">
        <w:rPr>
          <w:rFonts w:ascii="Cambria" w:hAnsi="Cambria"/>
          <w:color w:val="000000"/>
          <w:lang w:eastAsia="ar-SA"/>
        </w:rPr>
        <w:t>Inspektor nadzoru inwestorskiego</w:t>
      </w:r>
      <w:r w:rsidR="00313548">
        <w:rPr>
          <w:rFonts w:ascii="Cambria" w:hAnsi="Cambria"/>
          <w:color w:val="000000"/>
          <w:lang w:eastAsia="ar-SA"/>
        </w:rPr>
        <w:t xml:space="preserve"> i koordynator umowy</w:t>
      </w:r>
      <w:r w:rsidRPr="006A6F24">
        <w:rPr>
          <w:rFonts w:ascii="Cambria" w:hAnsi="Cambria"/>
          <w:color w:val="000000"/>
          <w:lang w:eastAsia="ar-SA"/>
        </w:rPr>
        <w:t xml:space="preserve"> nie ma prawa do podejmowania zobowiązań finansowych w imieniu Zamawiająceg</w:t>
      </w:r>
      <w:r w:rsidR="00313548">
        <w:rPr>
          <w:rFonts w:ascii="Cambria" w:hAnsi="Cambria"/>
          <w:color w:val="000000"/>
          <w:lang w:eastAsia="ar-SA"/>
        </w:rPr>
        <w:t>o.</w:t>
      </w:r>
      <w:r w:rsidRPr="006A6F24">
        <w:rPr>
          <w:rFonts w:ascii="Cambria" w:hAnsi="Cambria"/>
          <w:color w:val="000000"/>
          <w:lang w:eastAsia="ar-SA"/>
        </w:rPr>
        <w:t xml:space="preserve"> </w:t>
      </w:r>
    </w:p>
    <w:p w14:paraId="30E841C7" w14:textId="77777777" w:rsidR="002F20C4" w:rsidRPr="006A6F24" w:rsidRDefault="002F20C4" w:rsidP="002F20C4">
      <w:pPr>
        <w:widowControl w:val="0"/>
        <w:numPr>
          <w:ilvl w:val="0"/>
          <w:numId w:val="13"/>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 xml:space="preserve">Wykonawca powołuje kierownika budowy w osobie: </w:t>
      </w:r>
    </w:p>
    <w:p w14:paraId="59304BD4" w14:textId="0BF035FE" w:rsidR="002F20C4" w:rsidRPr="006A6F24" w:rsidRDefault="002F20C4" w:rsidP="002F20C4">
      <w:pPr>
        <w:widowControl w:val="0"/>
        <w:numPr>
          <w:ilvl w:val="0"/>
          <w:numId w:val="64"/>
        </w:numPr>
        <w:tabs>
          <w:tab w:val="left" w:pos="426"/>
        </w:tabs>
        <w:suppressAutoHyphens/>
        <w:spacing w:after="0"/>
        <w:ind w:left="709" w:hanging="283"/>
        <w:jc w:val="both"/>
        <w:rPr>
          <w:rFonts w:ascii="Cambria" w:hAnsi="Cambria"/>
          <w:color w:val="000000"/>
          <w:lang w:eastAsia="ar-SA"/>
        </w:rPr>
      </w:pPr>
      <w:r w:rsidRPr="006A6F24">
        <w:rPr>
          <w:rFonts w:ascii="Cambria" w:hAnsi="Cambria"/>
          <w:color w:val="000000"/>
          <w:lang w:eastAsia="ar-SA"/>
        </w:rPr>
        <w:t>Pan</w:t>
      </w:r>
      <w:r w:rsidR="00313548">
        <w:rPr>
          <w:rFonts w:ascii="Cambria" w:hAnsi="Cambria"/>
          <w:color w:val="000000"/>
          <w:lang w:eastAsia="ar-SA"/>
        </w:rPr>
        <w:t>i/Pana</w:t>
      </w:r>
      <w:r w:rsidRPr="006A6F24">
        <w:rPr>
          <w:rFonts w:ascii="Cambria" w:hAnsi="Cambria"/>
          <w:color w:val="000000"/>
          <w:lang w:eastAsia="ar-SA"/>
        </w:rPr>
        <w:t xml:space="preserve"> </w:t>
      </w:r>
      <w:r w:rsidRPr="006A6F24">
        <w:rPr>
          <w:rFonts w:ascii="Cambria" w:hAnsi="Cambria"/>
          <w:b/>
          <w:bCs/>
          <w:color w:val="000000"/>
          <w:lang w:eastAsia="ar-SA"/>
        </w:rPr>
        <w:t>..........................................................................</w:t>
      </w:r>
    </w:p>
    <w:p w14:paraId="2CD9EA5F"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Kierownik budowy jest upoważniony do przejęcia terenu budowy i odbioru dokumentacji, o której mowa w § 5.</w:t>
      </w:r>
    </w:p>
    <w:p w14:paraId="3F00F6A2"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Wymagana jest stała obecność kierownika budowy na terenie budowy podczas prowadzenia robót budowlanych.</w:t>
      </w:r>
    </w:p>
    <w:p w14:paraId="23028091"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Kierownik budowy ma brać czynny udział w odbiorach wszystkich robót budowlanych.</w:t>
      </w:r>
    </w:p>
    <w:p w14:paraId="320AFABE"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W przypadku zmiany na stanowisku kierownika budowy Zamawiający zostanie powiadomiony o planowanej zmianie pisemnie nie później niż w terminie 7 dni przed planowaną zmianą.</w:t>
      </w:r>
    </w:p>
    <w:p w14:paraId="6A420A1C"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Wykonawca musi uzyskać zgodę Zamawiającego na zmianę na stanowisku kierownika budowy.</w:t>
      </w:r>
    </w:p>
    <w:p w14:paraId="028AD221" w14:textId="77777777" w:rsidR="002F20C4" w:rsidRPr="006A6F24" w:rsidRDefault="002F20C4" w:rsidP="002F20C4">
      <w:pPr>
        <w:widowControl w:val="0"/>
        <w:numPr>
          <w:ilvl w:val="0"/>
          <w:numId w:val="15"/>
        </w:numPr>
        <w:tabs>
          <w:tab w:val="clear" w:pos="720"/>
          <w:tab w:val="num" w:pos="480"/>
        </w:tabs>
        <w:suppressAutoHyphens/>
        <w:spacing w:after="0"/>
        <w:ind w:left="426" w:hanging="426"/>
        <w:jc w:val="both"/>
        <w:rPr>
          <w:rFonts w:ascii="Cambria" w:hAnsi="Cambria"/>
          <w:lang w:eastAsia="ar-SA"/>
        </w:rPr>
      </w:pPr>
      <w:r w:rsidRPr="006A6F24">
        <w:rPr>
          <w:rFonts w:ascii="Cambria" w:hAnsi="Cambria"/>
          <w:lang w:eastAsia="ar-SA"/>
        </w:rPr>
        <w:t>Zamawiającemu przysługuje prawo żądania zmiany kierownika budowy w przypadku, gdy nie będzie on właściwie wypełniał swoich obowiązków.</w:t>
      </w:r>
    </w:p>
    <w:p w14:paraId="22ABFC6E"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W przypadku wpłynięcia żądania, o którym mowa w ust. 11, lub braku zgody, o której mowa w ust. 10 Wykonawca w ciągu 7 dni jest zobowiązany przedstawić nowego kierownika budowy.</w:t>
      </w:r>
    </w:p>
    <w:p w14:paraId="3AFFC388" w14:textId="77777777" w:rsidR="002F20C4" w:rsidRPr="006A6F24" w:rsidRDefault="002F20C4" w:rsidP="002F20C4">
      <w:pPr>
        <w:widowControl w:val="0"/>
        <w:numPr>
          <w:ilvl w:val="0"/>
          <w:numId w:val="15"/>
        </w:numPr>
        <w:tabs>
          <w:tab w:val="left" w:pos="426"/>
        </w:tabs>
        <w:suppressAutoHyphens/>
        <w:spacing w:after="120"/>
        <w:ind w:left="425" w:hanging="425"/>
        <w:jc w:val="both"/>
        <w:rPr>
          <w:rFonts w:ascii="Cambria" w:hAnsi="Cambria"/>
          <w:lang w:eastAsia="ar-SA"/>
        </w:rPr>
      </w:pPr>
      <w:r w:rsidRPr="006A6F24">
        <w:rPr>
          <w:rFonts w:ascii="Cambria" w:hAnsi="Cambria"/>
          <w:lang w:eastAsia="ar-SA"/>
        </w:rPr>
        <w:t>Procedura związana ze zmianą na stanowisku kierownika budowy nie stanowi przesłanki do zmiany terminu realizacji przedmiotu umowy.</w:t>
      </w:r>
    </w:p>
    <w:p w14:paraId="00FD1266" w14:textId="77777777" w:rsidR="002F20C4" w:rsidRPr="006A6F24" w:rsidRDefault="002F20C4" w:rsidP="002F20C4">
      <w:pPr>
        <w:widowControl w:val="0"/>
        <w:numPr>
          <w:ilvl w:val="0"/>
          <w:numId w:val="15"/>
        </w:numPr>
        <w:tabs>
          <w:tab w:val="left" w:pos="426"/>
        </w:tabs>
        <w:suppressAutoHyphens/>
        <w:spacing w:after="120"/>
        <w:ind w:left="425" w:hanging="425"/>
        <w:jc w:val="both"/>
        <w:rPr>
          <w:rFonts w:ascii="Cambria" w:hAnsi="Cambria"/>
          <w:lang w:eastAsia="ar-SA"/>
        </w:rPr>
      </w:pPr>
      <w:r w:rsidRPr="006A6F24">
        <w:rPr>
          <w:rFonts w:ascii="Cambria" w:hAnsi="Cambria"/>
        </w:rPr>
        <w:t>Ilekroć w niniejszej umowie jest mowa o przekazywaniu dokumentów, oświadczeń, zawiadomień lub informacji telefonicznie oraz drogą e-mailową w odniesieniu do:</w:t>
      </w:r>
    </w:p>
    <w:p w14:paraId="07B78C4E" w14:textId="77777777" w:rsidR="002F20C4" w:rsidRPr="006A6F24" w:rsidRDefault="002F20C4" w:rsidP="002F20C4">
      <w:pPr>
        <w:pStyle w:val="Akapitzlist"/>
        <w:widowControl w:val="0"/>
        <w:numPr>
          <w:ilvl w:val="0"/>
          <w:numId w:val="34"/>
        </w:numPr>
        <w:tabs>
          <w:tab w:val="left" w:pos="426"/>
        </w:tabs>
        <w:suppressAutoHyphens/>
        <w:spacing w:after="240"/>
        <w:ind w:left="1701" w:hanging="850"/>
        <w:jc w:val="both"/>
        <w:rPr>
          <w:rFonts w:ascii="Cambria" w:hAnsi="Cambria"/>
          <w:sz w:val="22"/>
          <w:szCs w:val="22"/>
          <w:lang w:eastAsia="ar-SA"/>
        </w:rPr>
      </w:pPr>
      <w:r w:rsidRPr="006A6F24">
        <w:rPr>
          <w:rFonts w:ascii="Cambria" w:hAnsi="Cambria"/>
          <w:sz w:val="22"/>
          <w:szCs w:val="22"/>
        </w:rPr>
        <w:lastRenderedPageBreak/>
        <w:t>Zamawiającego, należy przez to rozumieć:</w:t>
      </w:r>
    </w:p>
    <w:p w14:paraId="278E371F"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 xml:space="preserve">nr tel: (22) 751-35-04, </w:t>
      </w:r>
    </w:p>
    <w:p w14:paraId="15E57ABE"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 xml:space="preserve">nr fax: (22) 751-70-35, </w:t>
      </w:r>
    </w:p>
    <w:p w14:paraId="1FA27805" w14:textId="77777777" w:rsidR="002F20C4" w:rsidRPr="006A6F24" w:rsidRDefault="002F20C4" w:rsidP="002F20C4">
      <w:pPr>
        <w:pStyle w:val="Akapitzlist"/>
        <w:spacing w:after="0" w:line="240" w:lineRule="auto"/>
        <w:ind w:left="1701"/>
        <w:rPr>
          <w:rFonts w:ascii="Cambria" w:hAnsi="Cambria"/>
          <w:sz w:val="22"/>
          <w:szCs w:val="22"/>
          <w:lang w:val="en-US"/>
        </w:rPr>
      </w:pPr>
    </w:p>
    <w:p w14:paraId="36E3215C" w14:textId="77777777" w:rsidR="002F20C4" w:rsidRPr="006A6F24" w:rsidRDefault="002F20C4" w:rsidP="002F20C4">
      <w:pPr>
        <w:pStyle w:val="Akapitzlist"/>
        <w:widowControl w:val="0"/>
        <w:tabs>
          <w:tab w:val="left" w:pos="426"/>
        </w:tabs>
        <w:suppressAutoHyphens/>
        <w:spacing w:after="240"/>
        <w:ind w:left="1701"/>
        <w:jc w:val="both"/>
        <w:rPr>
          <w:rFonts w:ascii="Cambria" w:hAnsi="Cambria"/>
          <w:sz w:val="22"/>
          <w:szCs w:val="22"/>
          <w:lang w:val="en-US" w:eastAsia="ar-SA"/>
        </w:rPr>
      </w:pPr>
      <w:r w:rsidRPr="006A6F24">
        <w:rPr>
          <w:rFonts w:ascii="Cambria" w:hAnsi="Cambria"/>
          <w:sz w:val="22"/>
          <w:szCs w:val="22"/>
          <w:lang w:val="en-US"/>
        </w:rPr>
        <w:t>………………………………………………………………….</w:t>
      </w:r>
    </w:p>
    <w:p w14:paraId="428397D5" w14:textId="77777777" w:rsidR="002F20C4" w:rsidRPr="006A6F24" w:rsidRDefault="002F20C4" w:rsidP="002F20C4">
      <w:pPr>
        <w:pStyle w:val="Akapitzlist"/>
        <w:spacing w:after="0" w:line="240" w:lineRule="auto"/>
        <w:ind w:left="1701"/>
        <w:rPr>
          <w:rFonts w:ascii="Cambria" w:hAnsi="Cambria"/>
          <w:sz w:val="22"/>
          <w:szCs w:val="22"/>
          <w:lang w:val="en-US"/>
        </w:rPr>
      </w:pPr>
    </w:p>
    <w:p w14:paraId="4D649A99"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278BBFB8" w14:textId="77777777" w:rsidR="002F20C4" w:rsidRPr="006A6F24" w:rsidRDefault="002F20C4" w:rsidP="002F20C4">
      <w:pPr>
        <w:pStyle w:val="Akapitzlist"/>
        <w:spacing w:after="0" w:line="240" w:lineRule="auto"/>
        <w:ind w:left="1701"/>
        <w:rPr>
          <w:rFonts w:ascii="Cambria" w:hAnsi="Cambria"/>
          <w:sz w:val="22"/>
          <w:szCs w:val="22"/>
          <w:lang w:val="en-US"/>
        </w:rPr>
      </w:pPr>
    </w:p>
    <w:p w14:paraId="3746AB0B"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adres e-mail: ………………………………………………</w:t>
      </w:r>
    </w:p>
    <w:p w14:paraId="2D1C9D7D" w14:textId="77777777" w:rsidR="002F20C4" w:rsidRPr="006A6F24" w:rsidRDefault="002F20C4" w:rsidP="002F20C4">
      <w:pPr>
        <w:pStyle w:val="Akapitzlist"/>
        <w:spacing w:after="0" w:line="240" w:lineRule="auto"/>
        <w:ind w:left="1701"/>
        <w:rPr>
          <w:rFonts w:ascii="Cambria" w:hAnsi="Cambria"/>
          <w:sz w:val="22"/>
          <w:szCs w:val="22"/>
          <w:lang w:val="en-US"/>
        </w:rPr>
      </w:pPr>
    </w:p>
    <w:p w14:paraId="3DD28BBE" w14:textId="77777777" w:rsidR="002F20C4" w:rsidRPr="006A6F24" w:rsidRDefault="002F20C4" w:rsidP="002F20C4">
      <w:pPr>
        <w:pStyle w:val="Akapitzlist"/>
        <w:spacing w:after="0" w:line="240" w:lineRule="auto"/>
        <w:ind w:left="1701"/>
        <w:rPr>
          <w:rFonts w:ascii="Cambria" w:hAnsi="Cambria"/>
          <w:sz w:val="22"/>
          <w:szCs w:val="22"/>
          <w:lang w:val="en-US"/>
        </w:rPr>
      </w:pPr>
    </w:p>
    <w:p w14:paraId="5147CEDD" w14:textId="77777777" w:rsidR="002F20C4" w:rsidRPr="006A6F24" w:rsidRDefault="002F20C4" w:rsidP="002F20C4">
      <w:pPr>
        <w:pStyle w:val="Akapitzlist"/>
        <w:widowControl w:val="0"/>
        <w:tabs>
          <w:tab w:val="left" w:pos="426"/>
        </w:tabs>
        <w:suppressAutoHyphens/>
        <w:spacing w:after="240"/>
        <w:ind w:left="1701"/>
        <w:jc w:val="both"/>
        <w:rPr>
          <w:rFonts w:ascii="Cambria" w:hAnsi="Cambria"/>
          <w:sz w:val="22"/>
          <w:szCs w:val="22"/>
          <w:lang w:val="en-US" w:eastAsia="ar-SA"/>
        </w:rPr>
      </w:pPr>
      <w:r w:rsidRPr="006A6F24">
        <w:rPr>
          <w:rFonts w:ascii="Cambria" w:hAnsi="Cambria"/>
          <w:sz w:val="22"/>
          <w:szCs w:val="22"/>
          <w:lang w:val="en-US"/>
        </w:rPr>
        <w:t>……………………………………………..…………………….</w:t>
      </w:r>
    </w:p>
    <w:p w14:paraId="4AD7E221"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570AF0C4" w14:textId="77777777" w:rsidR="002F20C4" w:rsidRPr="006A6F24" w:rsidRDefault="002F20C4" w:rsidP="002F20C4">
      <w:pPr>
        <w:pStyle w:val="Akapitzlist"/>
        <w:spacing w:after="0" w:line="240" w:lineRule="auto"/>
        <w:ind w:left="1701"/>
        <w:rPr>
          <w:rFonts w:ascii="Cambria" w:hAnsi="Cambria"/>
          <w:sz w:val="22"/>
          <w:szCs w:val="22"/>
          <w:lang w:val="en-US"/>
        </w:rPr>
      </w:pPr>
    </w:p>
    <w:p w14:paraId="59C374CE"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 xml:space="preserve">adres e-mail: ………………………………………………. </w:t>
      </w:r>
    </w:p>
    <w:p w14:paraId="3A64E85D" w14:textId="77777777" w:rsidR="002F20C4" w:rsidRPr="006A6F24" w:rsidRDefault="002F20C4" w:rsidP="002F20C4">
      <w:pPr>
        <w:pStyle w:val="Akapitzlist"/>
        <w:spacing w:after="0" w:line="240" w:lineRule="auto"/>
        <w:ind w:left="1701"/>
        <w:rPr>
          <w:rFonts w:ascii="Cambria" w:hAnsi="Cambria" w:cs="Times New Roman"/>
          <w:sz w:val="22"/>
          <w:szCs w:val="22"/>
          <w:lang w:val="en-US"/>
        </w:rPr>
      </w:pPr>
    </w:p>
    <w:p w14:paraId="4C331658" w14:textId="77777777" w:rsidR="002F20C4" w:rsidRPr="006A6F24" w:rsidRDefault="002F20C4" w:rsidP="002F20C4">
      <w:pPr>
        <w:pStyle w:val="Akapitzlist"/>
        <w:widowControl w:val="0"/>
        <w:numPr>
          <w:ilvl w:val="0"/>
          <w:numId w:val="34"/>
        </w:numPr>
        <w:tabs>
          <w:tab w:val="left" w:pos="426"/>
          <w:tab w:val="left" w:pos="1701"/>
        </w:tabs>
        <w:suppressAutoHyphens/>
        <w:spacing w:after="240"/>
        <w:ind w:left="1701" w:hanging="992"/>
        <w:jc w:val="both"/>
        <w:rPr>
          <w:rFonts w:ascii="Cambria" w:hAnsi="Cambria"/>
          <w:sz w:val="22"/>
          <w:szCs w:val="22"/>
          <w:lang w:eastAsia="ar-SA"/>
        </w:rPr>
      </w:pPr>
      <w:r w:rsidRPr="006A6F24">
        <w:rPr>
          <w:rFonts w:ascii="Cambria" w:hAnsi="Cambria"/>
          <w:sz w:val="22"/>
          <w:szCs w:val="22"/>
        </w:rPr>
        <w:t xml:space="preserve">Wykonawcy, należy przez to rozumieć: </w:t>
      </w:r>
    </w:p>
    <w:p w14:paraId="5EED10A6" w14:textId="77777777" w:rsidR="002F20C4" w:rsidRPr="006A6F24" w:rsidRDefault="002F20C4" w:rsidP="002F20C4">
      <w:pPr>
        <w:pStyle w:val="Akapitzlist"/>
        <w:widowControl w:val="0"/>
        <w:tabs>
          <w:tab w:val="left" w:pos="426"/>
        </w:tabs>
        <w:suppressAutoHyphens/>
        <w:spacing w:after="240"/>
        <w:ind w:left="1701"/>
        <w:jc w:val="both"/>
        <w:rPr>
          <w:rFonts w:ascii="Cambria" w:hAnsi="Cambria"/>
          <w:sz w:val="22"/>
          <w:szCs w:val="22"/>
          <w:lang w:val="en-US" w:eastAsia="ar-SA"/>
        </w:rPr>
      </w:pPr>
      <w:r w:rsidRPr="006A6F24">
        <w:rPr>
          <w:rFonts w:ascii="Cambria" w:hAnsi="Cambria"/>
          <w:sz w:val="22"/>
          <w:szCs w:val="22"/>
          <w:lang w:val="en-US"/>
        </w:rPr>
        <w:t>…………………………………………………………………</w:t>
      </w:r>
    </w:p>
    <w:p w14:paraId="47A4929C" w14:textId="77777777" w:rsidR="002F20C4" w:rsidRPr="006A6F24" w:rsidRDefault="002F20C4" w:rsidP="002F20C4">
      <w:pPr>
        <w:pStyle w:val="Akapitzlist"/>
        <w:tabs>
          <w:tab w:val="left" w:pos="0"/>
        </w:tabs>
        <w:snapToGrid w:val="0"/>
        <w:spacing w:after="0"/>
        <w:ind w:left="1701"/>
        <w:rPr>
          <w:rFonts w:ascii="Cambria" w:hAnsi="Cambria" w:cs="Cambria"/>
          <w:b/>
          <w:bCs/>
          <w:i/>
          <w:sz w:val="22"/>
          <w:szCs w:val="22"/>
          <w:lang w:val="en-US" w:eastAsia="ar-SA"/>
        </w:rPr>
      </w:pPr>
      <w:r w:rsidRPr="006A6F24">
        <w:rPr>
          <w:rFonts w:ascii="Cambria" w:hAnsi="Cambria"/>
          <w:sz w:val="22"/>
          <w:szCs w:val="22"/>
          <w:lang w:val="en-US"/>
        </w:rPr>
        <w:t>nr tel: ………………………………………………………</w:t>
      </w:r>
    </w:p>
    <w:p w14:paraId="0F995081"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nr fax: …………………………………………………….</w:t>
      </w:r>
    </w:p>
    <w:p w14:paraId="07B21293" w14:textId="77777777" w:rsidR="002F20C4" w:rsidRPr="006A6F24" w:rsidRDefault="002F20C4" w:rsidP="002F20C4">
      <w:pPr>
        <w:pStyle w:val="Akapitzlist"/>
        <w:spacing w:after="0" w:line="240" w:lineRule="auto"/>
        <w:ind w:left="1701"/>
        <w:rPr>
          <w:rFonts w:ascii="Cambria" w:hAnsi="Cambria"/>
          <w:sz w:val="22"/>
          <w:szCs w:val="22"/>
          <w:lang w:val="en-US"/>
        </w:rPr>
      </w:pPr>
    </w:p>
    <w:p w14:paraId="557F3D3C"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0D5D0A9B"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p>
    <w:p w14:paraId="456C8DB0"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r w:rsidRPr="006A6F24">
        <w:rPr>
          <w:rFonts w:ascii="Cambria" w:hAnsi="Cambria"/>
          <w:sz w:val="22"/>
          <w:szCs w:val="22"/>
          <w:lang w:val="en-US"/>
        </w:rPr>
        <w:t>adres e-mail: ………………………………………….</w:t>
      </w:r>
    </w:p>
    <w:p w14:paraId="7084674F" w14:textId="77777777" w:rsidR="002F20C4" w:rsidRPr="006A6F24" w:rsidRDefault="002F20C4" w:rsidP="002F20C4">
      <w:pPr>
        <w:pStyle w:val="Akapitzlist"/>
        <w:spacing w:after="0" w:line="240" w:lineRule="auto"/>
        <w:ind w:left="1701"/>
        <w:rPr>
          <w:rFonts w:ascii="Cambria" w:hAnsi="Cambria"/>
          <w:sz w:val="22"/>
          <w:szCs w:val="22"/>
          <w:lang w:val="en-US"/>
        </w:rPr>
      </w:pPr>
    </w:p>
    <w:p w14:paraId="227C41C1"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13F34CED"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p>
    <w:p w14:paraId="77DAE255"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r w:rsidRPr="006A6F24">
        <w:rPr>
          <w:rFonts w:ascii="Cambria" w:hAnsi="Cambria"/>
          <w:sz w:val="22"/>
          <w:szCs w:val="22"/>
          <w:lang w:val="en-US"/>
        </w:rPr>
        <w:t>adres e-mail: ……………………………………………</w:t>
      </w:r>
    </w:p>
    <w:p w14:paraId="2329C699" w14:textId="77777777" w:rsidR="002F20C4" w:rsidRPr="006A6F24" w:rsidRDefault="002F20C4" w:rsidP="002F20C4">
      <w:pPr>
        <w:widowControl w:val="0"/>
        <w:tabs>
          <w:tab w:val="left" w:pos="426"/>
        </w:tabs>
        <w:suppressAutoHyphens/>
        <w:spacing w:after="240"/>
        <w:rPr>
          <w:rFonts w:ascii="Cambria" w:hAnsi="Cambria"/>
          <w:lang w:val="en-US" w:eastAsia="ar-SA"/>
        </w:rPr>
      </w:pPr>
    </w:p>
    <w:p w14:paraId="14B4AED5" w14:textId="77777777" w:rsidR="002F20C4" w:rsidRPr="006A6F24" w:rsidRDefault="002F20C4" w:rsidP="002F20C4">
      <w:pPr>
        <w:widowControl w:val="0"/>
        <w:numPr>
          <w:ilvl w:val="0"/>
          <w:numId w:val="15"/>
        </w:numPr>
        <w:tabs>
          <w:tab w:val="left" w:pos="426"/>
        </w:tabs>
        <w:suppressAutoHyphens/>
        <w:spacing w:after="240"/>
        <w:ind w:left="426" w:hanging="426"/>
        <w:jc w:val="both"/>
        <w:rPr>
          <w:rFonts w:ascii="Cambria" w:hAnsi="Cambria"/>
          <w:lang w:eastAsia="ar-SA"/>
        </w:rPr>
      </w:pPr>
      <w:r w:rsidRPr="006A6F24">
        <w:rPr>
          <w:rFonts w:ascii="Cambria" w:hAnsi="Cambria"/>
        </w:rPr>
        <w:t>Strony ustalają następujące adresy do korespondencji pisemnej:</w:t>
      </w:r>
    </w:p>
    <w:p w14:paraId="72A3CD49" w14:textId="77777777" w:rsidR="002F20C4" w:rsidRPr="006A6F24" w:rsidRDefault="002F20C4" w:rsidP="002F20C4">
      <w:pPr>
        <w:pStyle w:val="Akapitzlist"/>
        <w:widowControl w:val="0"/>
        <w:numPr>
          <w:ilvl w:val="0"/>
          <w:numId w:val="35"/>
        </w:numPr>
        <w:tabs>
          <w:tab w:val="left" w:pos="426"/>
          <w:tab w:val="left" w:pos="1701"/>
        </w:tabs>
        <w:suppressAutoHyphens/>
        <w:spacing w:after="240"/>
        <w:ind w:left="1701" w:hanging="850"/>
        <w:jc w:val="both"/>
        <w:rPr>
          <w:rFonts w:ascii="Cambria" w:hAnsi="Cambria"/>
          <w:sz w:val="22"/>
          <w:szCs w:val="22"/>
          <w:lang w:eastAsia="ar-SA"/>
        </w:rPr>
      </w:pPr>
      <w:r w:rsidRPr="006A6F24">
        <w:rPr>
          <w:rFonts w:ascii="Cambria" w:hAnsi="Cambria"/>
          <w:sz w:val="22"/>
          <w:szCs w:val="22"/>
        </w:rPr>
        <w:t>Zamawiający:</w:t>
      </w:r>
    </w:p>
    <w:p w14:paraId="1107544C" w14:textId="77777777" w:rsidR="002F20C4" w:rsidRPr="006A6F24" w:rsidRDefault="002F20C4" w:rsidP="002F20C4">
      <w:pPr>
        <w:pStyle w:val="Akapitzlist"/>
        <w:spacing w:after="0" w:line="240" w:lineRule="auto"/>
        <w:ind w:left="1701"/>
        <w:rPr>
          <w:rFonts w:ascii="Cambria" w:hAnsi="Cambria" w:cs="Times New Roman"/>
          <w:b/>
          <w:bCs/>
          <w:sz w:val="22"/>
          <w:szCs w:val="22"/>
          <w:lang w:eastAsia="pl-PL"/>
        </w:rPr>
      </w:pPr>
      <w:r w:rsidRPr="006A6F24">
        <w:rPr>
          <w:rFonts w:ascii="Cambria" w:hAnsi="Cambria" w:cs="Times New Roman"/>
          <w:b/>
          <w:bCs/>
          <w:sz w:val="22"/>
          <w:szCs w:val="22"/>
          <w:lang w:eastAsia="pl-PL"/>
        </w:rPr>
        <w:t>Zakład Wodociągów i Kanalizacji w Łomiankach Sp. z o.o.</w:t>
      </w:r>
    </w:p>
    <w:p w14:paraId="613994F0" w14:textId="77777777" w:rsidR="002F20C4" w:rsidRPr="006A6F24" w:rsidRDefault="002F20C4" w:rsidP="002F20C4">
      <w:pPr>
        <w:pStyle w:val="Akapitzlist"/>
        <w:spacing w:after="0" w:line="240" w:lineRule="auto"/>
        <w:ind w:left="1701"/>
        <w:rPr>
          <w:rFonts w:ascii="Cambria" w:hAnsi="Cambria" w:cs="Times New Roman"/>
          <w:b/>
          <w:bCs/>
          <w:sz w:val="22"/>
          <w:szCs w:val="22"/>
          <w:lang w:eastAsia="pl-PL"/>
        </w:rPr>
      </w:pPr>
      <w:r w:rsidRPr="006A6F24">
        <w:rPr>
          <w:rFonts w:ascii="Cambria" w:hAnsi="Cambria" w:cs="Times New Roman"/>
          <w:b/>
          <w:bCs/>
          <w:sz w:val="22"/>
          <w:szCs w:val="22"/>
          <w:lang w:eastAsia="pl-PL"/>
        </w:rPr>
        <w:t>ul. Rolnicza 244, 05-092 Łomianki;</w:t>
      </w:r>
    </w:p>
    <w:p w14:paraId="7913B744" w14:textId="77777777" w:rsidR="002F20C4" w:rsidRPr="006A6F24" w:rsidRDefault="002F20C4" w:rsidP="002F20C4">
      <w:pPr>
        <w:pStyle w:val="Akapitzlist"/>
        <w:spacing w:after="0" w:line="240" w:lineRule="auto"/>
        <w:ind w:left="1701"/>
        <w:rPr>
          <w:rFonts w:ascii="Cambria" w:hAnsi="Cambria" w:cs="Times New Roman"/>
          <w:sz w:val="22"/>
          <w:szCs w:val="22"/>
        </w:rPr>
      </w:pPr>
    </w:p>
    <w:p w14:paraId="046AA41E" w14:textId="77777777" w:rsidR="002F20C4" w:rsidRPr="006A6F24" w:rsidRDefault="002F20C4" w:rsidP="002F20C4">
      <w:pPr>
        <w:pStyle w:val="TekstpodstawowyF2"/>
        <w:numPr>
          <w:ilvl w:val="0"/>
          <w:numId w:val="35"/>
        </w:numPr>
        <w:tabs>
          <w:tab w:val="left" w:pos="360"/>
          <w:tab w:val="left" w:pos="709"/>
          <w:tab w:val="left" w:pos="1701"/>
        </w:tabs>
        <w:ind w:left="1701" w:hanging="850"/>
        <w:jc w:val="both"/>
        <w:rPr>
          <w:rFonts w:ascii="Cambria" w:hAnsi="Cambria"/>
          <w:b w:val="0"/>
          <w:bCs w:val="0"/>
          <w:sz w:val="22"/>
          <w:szCs w:val="22"/>
        </w:rPr>
      </w:pPr>
      <w:r w:rsidRPr="006A6F24">
        <w:rPr>
          <w:rFonts w:ascii="Cambria" w:hAnsi="Cambria"/>
          <w:b w:val="0"/>
          <w:bCs w:val="0"/>
          <w:sz w:val="22"/>
          <w:szCs w:val="22"/>
        </w:rPr>
        <w:t>Wykonawca:</w:t>
      </w:r>
    </w:p>
    <w:p w14:paraId="0A26C27B" w14:textId="77777777" w:rsidR="002F20C4" w:rsidRPr="006A6F24" w:rsidRDefault="002F20C4" w:rsidP="002F20C4">
      <w:pPr>
        <w:pStyle w:val="TekstpodstawowyF2"/>
        <w:tabs>
          <w:tab w:val="left" w:pos="360"/>
          <w:tab w:val="left" w:pos="709"/>
        </w:tabs>
        <w:ind w:left="1701"/>
        <w:jc w:val="both"/>
        <w:rPr>
          <w:rFonts w:ascii="Cambria" w:hAnsi="Cambria"/>
          <w:bCs w:val="0"/>
          <w:sz w:val="22"/>
          <w:szCs w:val="22"/>
          <w:lang w:val="en-US"/>
        </w:rPr>
      </w:pPr>
      <w:r w:rsidRPr="006A6F24">
        <w:rPr>
          <w:rFonts w:ascii="Cambria" w:hAnsi="Cambria"/>
          <w:bCs w:val="0"/>
          <w:sz w:val="22"/>
          <w:szCs w:val="22"/>
          <w:lang w:val="en-US"/>
        </w:rPr>
        <w:t>………………………………………………………………………………</w:t>
      </w:r>
    </w:p>
    <w:p w14:paraId="0BFFA946" w14:textId="77777777" w:rsidR="002F20C4" w:rsidRPr="006A6F24" w:rsidRDefault="002F20C4" w:rsidP="002F20C4">
      <w:pPr>
        <w:pStyle w:val="TekstpodstawowyF2"/>
        <w:tabs>
          <w:tab w:val="left" w:pos="360"/>
          <w:tab w:val="left" w:pos="709"/>
        </w:tabs>
        <w:ind w:left="1701"/>
        <w:jc w:val="both"/>
        <w:rPr>
          <w:rFonts w:ascii="Cambria" w:hAnsi="Cambria"/>
          <w:bCs w:val="0"/>
          <w:sz w:val="22"/>
          <w:szCs w:val="22"/>
        </w:rPr>
      </w:pPr>
    </w:p>
    <w:p w14:paraId="6A0DABEF" w14:textId="77777777" w:rsidR="002F20C4" w:rsidRPr="006A6F24" w:rsidRDefault="002F20C4" w:rsidP="002F20C4">
      <w:pPr>
        <w:widowControl w:val="0"/>
        <w:numPr>
          <w:ilvl w:val="0"/>
          <w:numId w:val="15"/>
        </w:numPr>
        <w:tabs>
          <w:tab w:val="left" w:pos="426"/>
        </w:tabs>
        <w:suppressAutoHyphens/>
        <w:spacing w:after="240"/>
        <w:ind w:left="426" w:hanging="426"/>
        <w:jc w:val="both"/>
        <w:rPr>
          <w:rFonts w:ascii="Cambria" w:hAnsi="Cambria"/>
          <w:lang w:eastAsia="ar-SA"/>
        </w:rPr>
      </w:pPr>
      <w:r w:rsidRPr="006A6F24">
        <w:rPr>
          <w:rFonts w:ascii="Cambria" w:hAnsi="Cambria" w:cs="Times New Roman"/>
          <w:lang w:eastAsia="ar-SA"/>
        </w:rPr>
        <w:t>W przypadku zmiany adresu Wykonawca jest zobowiązany do niezwłocznego przesłania Zamawiającemu nowych danych. Zmiana ta nie wymaga dokonania zmiany umowy.</w:t>
      </w:r>
    </w:p>
    <w:p w14:paraId="272123E3" w14:textId="5F301726" w:rsidR="002F20C4" w:rsidRPr="00313548" w:rsidRDefault="002F20C4" w:rsidP="00313548">
      <w:pPr>
        <w:widowControl w:val="0"/>
        <w:numPr>
          <w:ilvl w:val="0"/>
          <w:numId w:val="15"/>
        </w:numPr>
        <w:tabs>
          <w:tab w:val="left" w:pos="426"/>
        </w:tabs>
        <w:suppressAutoHyphens/>
        <w:spacing w:after="240"/>
        <w:ind w:left="426" w:hanging="426"/>
        <w:jc w:val="both"/>
        <w:rPr>
          <w:rFonts w:ascii="Cambria" w:hAnsi="Cambria"/>
          <w:lang w:eastAsia="ar-SA"/>
        </w:rPr>
      </w:pPr>
      <w:r w:rsidRPr="006A6F24">
        <w:rPr>
          <w:rFonts w:ascii="Cambria" w:hAnsi="Cambria" w:cs="Times New Roman"/>
          <w:lang w:eastAsia="ar-SA"/>
        </w:rPr>
        <w:t xml:space="preserve">W przypadku nie powiadomienia przez Wykonawcę Zamawiającego o zmianie adresu wszelką </w:t>
      </w:r>
      <w:r w:rsidRPr="006A6F24">
        <w:rPr>
          <w:rFonts w:ascii="Cambria" w:hAnsi="Cambria" w:cs="Times New Roman"/>
          <w:lang w:eastAsia="ar-SA"/>
        </w:rPr>
        <w:lastRenderedPageBreak/>
        <w:t>korespondencję wysyłaną przez Zamawiającego zgodnie z posiadanymi przez niego danymi strony uznają za doręczoną.</w:t>
      </w:r>
    </w:p>
    <w:p w14:paraId="3D6A84BF" w14:textId="77777777" w:rsidR="002F20C4" w:rsidRPr="006A6F24" w:rsidRDefault="002F20C4" w:rsidP="002F20C4">
      <w:pPr>
        <w:widowControl w:val="0"/>
        <w:tabs>
          <w:tab w:val="left" w:pos="426"/>
        </w:tabs>
        <w:suppressAutoHyphens/>
        <w:snapToGrid w:val="0"/>
        <w:spacing w:after="0"/>
        <w:jc w:val="center"/>
        <w:rPr>
          <w:rFonts w:ascii="Cambria" w:hAnsi="Cambria"/>
          <w:b/>
          <w:bCs/>
          <w:lang w:eastAsia="ar-SA"/>
        </w:rPr>
      </w:pPr>
      <w:r w:rsidRPr="006A6F24">
        <w:rPr>
          <w:rFonts w:ascii="Cambria" w:hAnsi="Cambria"/>
          <w:b/>
          <w:bCs/>
          <w:lang w:eastAsia="ar-SA"/>
        </w:rPr>
        <w:t>§ 7.</w:t>
      </w:r>
    </w:p>
    <w:p w14:paraId="3A735F97" w14:textId="77777777" w:rsidR="002F20C4" w:rsidRPr="006A6F24" w:rsidRDefault="002F20C4" w:rsidP="002F20C4">
      <w:pPr>
        <w:widowControl w:val="0"/>
        <w:tabs>
          <w:tab w:val="left" w:pos="426"/>
        </w:tabs>
        <w:suppressAutoHyphens/>
        <w:snapToGrid w:val="0"/>
        <w:spacing w:after="0"/>
        <w:jc w:val="center"/>
        <w:rPr>
          <w:rFonts w:ascii="Cambria" w:hAnsi="Cambria"/>
          <w:b/>
          <w:bCs/>
          <w:lang w:eastAsia="ar-SA"/>
        </w:rPr>
      </w:pPr>
      <w:r w:rsidRPr="006A6F24">
        <w:rPr>
          <w:rFonts w:ascii="Cambria" w:hAnsi="Cambria"/>
          <w:b/>
          <w:bCs/>
          <w:lang w:eastAsia="ar-SA"/>
        </w:rPr>
        <w:t>[podwykonawcy]</w:t>
      </w:r>
    </w:p>
    <w:p w14:paraId="7726F347" w14:textId="77777777" w:rsidR="002F20C4" w:rsidRPr="006A6F24" w:rsidRDefault="002F20C4" w:rsidP="002F20C4">
      <w:pPr>
        <w:widowControl w:val="0"/>
        <w:tabs>
          <w:tab w:val="left" w:pos="426"/>
        </w:tabs>
        <w:suppressAutoHyphens/>
        <w:snapToGrid w:val="0"/>
        <w:spacing w:after="0"/>
        <w:jc w:val="center"/>
        <w:rPr>
          <w:rFonts w:ascii="Cambria" w:hAnsi="Cambria"/>
          <w:b/>
          <w:bCs/>
          <w:lang w:eastAsia="ar-SA"/>
        </w:rPr>
      </w:pPr>
    </w:p>
    <w:p w14:paraId="2C4FD950" w14:textId="62E45533"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 xml:space="preserve">Wykonawca </w:t>
      </w:r>
      <w:r w:rsidR="00313548">
        <w:rPr>
          <w:rFonts w:ascii="Cambria" w:hAnsi="Cambria"/>
          <w:sz w:val="22"/>
          <w:szCs w:val="22"/>
          <w:lang w:eastAsia="ar-SA"/>
        </w:rPr>
        <w:t>może powierzyć wykonanie części zamówienia Podwykonawcom, zwierając z nimi stosowne umowy, w formie pisemnej, pod rygorem nieważności.</w:t>
      </w:r>
    </w:p>
    <w:p w14:paraId="0E50A8E8"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 przypadku powierzenia części prac objętych niniejszą umową Podwykonawcom stosuje się poniższe zapisy. </w:t>
      </w:r>
    </w:p>
    <w:p w14:paraId="476C93C3" w14:textId="683B839E"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Wykonawca, podwykonawca lub dalszy podwykonawca, zobowiązany jest do przedłożenia Zamawiającemu projektu umowy o podwykonawstwo, której przedmiotem są roboty budowlane, a także projektu jej zmiany, oraz, w terminie 7 dni od dnia zawarcia, </w:t>
      </w:r>
      <w:r w:rsidRPr="006A6F24">
        <w:rPr>
          <w:rFonts w:ascii="Cambria" w:hAnsi="Cambria"/>
          <w:color w:val="000000"/>
          <w:sz w:val="22"/>
          <w:szCs w:val="22"/>
          <w:lang w:eastAsia="ar-SA"/>
        </w:rPr>
        <w:t>przedłożenia poświadczonej</w:t>
      </w:r>
      <w:r w:rsidRPr="006A6F24">
        <w:rPr>
          <w:rFonts w:ascii="Cambria" w:hAnsi="Cambria"/>
          <w:sz w:val="22"/>
          <w:szCs w:val="22"/>
          <w:lang w:eastAsia="ar-SA"/>
        </w:rPr>
        <w:t xml:space="preserve"> za zgodność z oryginałem kopii zawartej umowy o podwykonawstwo, której przedmiotem są roboty budowlane</w:t>
      </w:r>
      <w:r w:rsidR="00687778">
        <w:rPr>
          <w:rFonts w:ascii="Cambria" w:hAnsi="Cambria"/>
          <w:sz w:val="22"/>
          <w:szCs w:val="22"/>
          <w:lang w:eastAsia="ar-SA"/>
        </w:rPr>
        <w:t xml:space="preserve"> lub projektu </w:t>
      </w:r>
      <w:r w:rsidRPr="006A6F24">
        <w:rPr>
          <w:rFonts w:ascii="Cambria" w:hAnsi="Cambria"/>
          <w:sz w:val="22"/>
          <w:szCs w:val="22"/>
          <w:lang w:eastAsia="ar-SA"/>
        </w:rPr>
        <w:t>jej zmian.</w:t>
      </w:r>
    </w:p>
    <w:p w14:paraId="2B6D849F"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Zamawiający w terminie 14 dni od otrzymania projektu umowy o podwykonawstwo, której przedmiotem są roboty budowlane lub projektu jej zmiany, może zgłosić na piśmie w stosunku do tego projektu zastrzeżenia. W tym samym trybie Zamawiający może zgłosić sprzeciw</w:t>
      </w:r>
      <w:r w:rsidRPr="006A6F24">
        <w:rPr>
          <w:rFonts w:ascii="Cambria" w:hAnsi="Cambria"/>
          <w:b/>
          <w:bCs/>
          <w:sz w:val="22"/>
          <w:szCs w:val="22"/>
          <w:lang w:eastAsia="ar-SA"/>
        </w:rPr>
        <w:t xml:space="preserve"> </w:t>
      </w:r>
      <w:r w:rsidRPr="006A6F24">
        <w:rPr>
          <w:rFonts w:ascii="Cambria" w:hAnsi="Cambria"/>
          <w:sz w:val="22"/>
          <w:szCs w:val="22"/>
          <w:lang w:eastAsia="ar-SA"/>
        </w:rPr>
        <w:t>w stosunku do poświadczonej za zgodność z oryginałem kopii umowy o podwykonawstwo, której przedmiotem są roboty budowlane, i jej zmian. Niezgłoszenie zastrzeżeń lub</w:t>
      </w:r>
      <w:r w:rsidRPr="006A6F24">
        <w:rPr>
          <w:rStyle w:val="Odwoaniedokomentarza"/>
          <w:rFonts w:ascii="Cambria" w:hAnsi="Cambria"/>
          <w:sz w:val="22"/>
          <w:szCs w:val="22"/>
        </w:rPr>
        <w:t xml:space="preserve"> s</w:t>
      </w:r>
      <w:r w:rsidRPr="006A6F24">
        <w:rPr>
          <w:rFonts w:ascii="Cambria" w:hAnsi="Cambria"/>
          <w:sz w:val="22"/>
          <w:szCs w:val="22"/>
          <w:lang w:eastAsia="ar-SA"/>
        </w:rPr>
        <w:t>przeciwu uważa się za akceptację umowy przez Zamawiającego.</w:t>
      </w:r>
    </w:p>
    <w:p w14:paraId="23858701"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Wykonawca, podwykonawca lub dalszy podwykonawca, zobowiązany jest do przedłożenia Zamawiającemu, w terminie 7 dni od dnia zawarcia, poświadczonej za zgodność z oryginałem kopii zawartych umów o podwykonawstwo, których przedmiotem są dostawy lub usługi, oraz ich zmian. Obowiązek ten nie dotyczy umów, mających za przedmiot dostawy lub usługi o wartości mniejszej [niż 0,5% wartości Umowy, a zarazem mniejszej] niż 10 000 zł.</w:t>
      </w:r>
    </w:p>
    <w:p w14:paraId="5498F087"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A50499B"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Terminy zapłaty wynagrodzenia na rzecz podwykonawców lub dalszych podwykonawców wynikające z umów o podwykonawstwo nie mogą przekroczyć 30 dni. Na wezwanie Zamawiającego, w terminie przez niego wyznaczonym, Wykonawca lub dalszy podwykonawca zobowiązany jest do dokonania zmiany terminu zapłaty określonego w umowie z podwykonawcą lub dalszym podwykonawcą na termin nieprzekraczający 30 dni, pod rygorem wniesienia sprzeciwu w stosunku do tej umowy przez Zamawiającego</w:t>
      </w:r>
    </w:p>
    <w:p w14:paraId="45247BA0"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W przypadku robót wykonanych przez podwykonawców, zapłata należności za wykonane roboty będzie realizowana w następujący sposób:</w:t>
      </w:r>
    </w:p>
    <w:p w14:paraId="23A78B6F"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 xml:space="preserve">Wykonawca w dniu składania faktury Zamawiającemu przedłoży podpisane przez Wykonawcę i podwykonawcę lub dalszego podwykonawcę oświadczenie o przelewie dokonanym na rachunek bankowy tego podwykonawcy lub podwykonawcy z tytułu zapłaty za roboty budowlane, dostawy lub usługi wykonane w związku z realizacją przedmiotu niniejszej umowy, albo oświadczenie podpisane przez Wykonawcę i podwykonawcę lub dalszego podwykonawcę o nieistnieniu zobowiązań z tytułu robót budowlanych, dostaw lub usług związanych z realizacją przedmiotu </w:t>
      </w:r>
      <w:r w:rsidRPr="006A6F24">
        <w:rPr>
          <w:rFonts w:ascii="Cambria" w:hAnsi="Cambria"/>
          <w:sz w:val="22"/>
          <w:szCs w:val="22"/>
          <w:lang w:eastAsia="ar-SA"/>
        </w:rPr>
        <w:lastRenderedPageBreak/>
        <w:t>niniejszej umowy lub ich wygaśnięciu na skutek czynności prawnych innych niż zapłata. Niezłożenie oświadczenia spowoduje zatrzymanie płatności na rzecz Wykonawcy do momentu spełnienia tego warunku.</w:t>
      </w:r>
    </w:p>
    <w:p w14:paraId="6D9CE0C9"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Jeżeli w terminie 7 dni od dnia złożenia przez Wykonawcę faktury nie dostarczy on oświadczeń, o których mowa w ust. 1, Zamawiający może dokonać bezpośredniej zapłaty wynagrodzenia</w:t>
      </w:r>
      <w:r w:rsidRPr="006A6F24">
        <w:rPr>
          <w:rFonts w:ascii="Cambria" w:hAnsi="Cambria"/>
          <w:b/>
          <w:bCs/>
          <w:sz w:val="22"/>
          <w:szCs w:val="22"/>
          <w:lang w:eastAsia="ar-SA"/>
        </w:rPr>
        <w:t xml:space="preserve"> </w:t>
      </w:r>
      <w:r w:rsidRPr="006A6F24">
        <w:rPr>
          <w:rFonts w:ascii="Cambria" w:hAnsi="Cambria"/>
          <w:sz w:val="22"/>
          <w:szCs w:val="22"/>
          <w:lang w:eastAsia="ar-SA"/>
        </w:rPr>
        <w:t>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w tytułu tej umowy odpowiednio przez wykonawcę, podwykonawcę lub dalszego podwykonawcę.</w:t>
      </w:r>
    </w:p>
    <w:p w14:paraId="36687974"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O zamiarze zapłaty wynagrodzenia bezpośrednio na rzecz podwykonawcy lub dalszego podwykonawcy, Zamawiający zobowiązany jest poinformować pisemnie Wykonawcę; w terminie 7 dni od otrzymania powyższej informacji może on zgłosić pisemnie uwagi</w:t>
      </w:r>
      <w:r w:rsidRPr="006A6F24">
        <w:rPr>
          <w:rFonts w:ascii="Cambria" w:hAnsi="Cambria"/>
          <w:b/>
          <w:bCs/>
          <w:sz w:val="22"/>
          <w:szCs w:val="22"/>
          <w:lang w:eastAsia="ar-SA"/>
        </w:rPr>
        <w:t xml:space="preserve"> </w:t>
      </w:r>
      <w:r w:rsidRPr="006A6F24">
        <w:rPr>
          <w:rFonts w:ascii="Cambria" w:hAnsi="Cambria"/>
          <w:sz w:val="22"/>
          <w:szCs w:val="22"/>
          <w:lang w:eastAsia="ar-SA"/>
        </w:rPr>
        <w:t>dotyczące zasadności bezpośredniej zapłaty wynagrodzenia na rzecz podwykonawcy lub dalszego podwykonawcy; brak zachowania przez Wykonawcę warunków określonych w pkt 1 zwalnia Zamawiającego z zapłaty odsetek z tytułu nieterminowej zapłaty faktur w stosunku do Wykonawcy.</w:t>
      </w:r>
    </w:p>
    <w:p w14:paraId="6108297C"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 przypadku zgłoszonych przez Wykonawcę uwag Zamawiający może:</w:t>
      </w:r>
    </w:p>
    <w:p w14:paraId="112C6BCB" w14:textId="77777777" w:rsidR="002F20C4" w:rsidRPr="006A6F24" w:rsidRDefault="002F20C4" w:rsidP="002F20C4">
      <w:pPr>
        <w:pStyle w:val="ListParagraph1"/>
        <w:widowControl w:val="0"/>
        <w:numPr>
          <w:ilvl w:val="0"/>
          <w:numId w:val="37"/>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nie dokonać bezpośredniej zapłaty wynagrodzenia podwykonawcy lub dalszemu podwykonawcy, jeżeli wykonawca wykaże niezasadność takiej zapłaty albo</w:t>
      </w:r>
    </w:p>
    <w:p w14:paraId="702FF3E1" w14:textId="77777777" w:rsidR="002F20C4" w:rsidRPr="006A6F24" w:rsidRDefault="002F20C4" w:rsidP="002F20C4">
      <w:pPr>
        <w:pStyle w:val="ListParagraph1"/>
        <w:widowControl w:val="0"/>
        <w:numPr>
          <w:ilvl w:val="0"/>
          <w:numId w:val="37"/>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złożyć do depozytu sądowego kwotę potrzebną na pokrycie wynagrodzenia podwykonawcy lud dalszego podwykonawcy w przypadku istnienia zasadniczej wątpliwości Zamawiającego co do wysokości należnej zapłaty lub podmiotu, któremu się płatność należy, albo</w:t>
      </w:r>
    </w:p>
    <w:p w14:paraId="7AABF439" w14:textId="77777777" w:rsidR="002F20C4" w:rsidRPr="006A6F24" w:rsidRDefault="002F20C4" w:rsidP="002F20C4">
      <w:pPr>
        <w:pStyle w:val="ListParagraph1"/>
        <w:widowControl w:val="0"/>
        <w:numPr>
          <w:ilvl w:val="0"/>
          <w:numId w:val="37"/>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dokonać bezpośredniej zapłaty podwykonawcy lub dalszemu podwykonawcy, jeżeli podwykonawca lub dalszy podwykonawca wykaże zasadność tej zapłaty.</w:t>
      </w:r>
    </w:p>
    <w:p w14:paraId="31C527B8"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Dokonanie zapłaty bezpośrednio na rzecz podwykonawcy, o której mowa w ust. 4 lit. C) zwalnia Zamawiającego od zapłaty na rzecz Wykonawcy za tę część zamówienia.</w:t>
      </w:r>
    </w:p>
    <w:p w14:paraId="73917ECE"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Termin zapłaty wynagrodzenia podwykonawcy lub dalszemu podwykonawcy będzie odpowiadał terminowi zapłaty ustalonemu przez wykonawcę lub odpowiednio - przez podwykonawcę. </w:t>
      </w:r>
    </w:p>
    <w:p w14:paraId="2FBA912F"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Konieczność wielokrotnego dokonywania bezpośredniej zapłaty podwykonawcy, lub dalszemu podwykonawcy, lub konieczność dokonania bezpośrednich zapłat na sumę większą niż 5 % wartości przedmiotu umowy może stanowić podstawę do odstąpienia od Umowy przez Zamawiającego.</w:t>
      </w:r>
    </w:p>
    <w:p w14:paraId="236084BA"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Zlecenie robót dalszym Podwykonawcom bez wiedzy lub zgody Zamawiającego stanowi podstawę do odstąpienia od umowy przez Zamawiającego z przyczyn zależnych od Wykonawcy. Zamawiający może odstąpić od umowy w terminie 14 dni od dnia powzięcia wiedzy o naruszeniu przez Wykonawcę powyższego obowiązku.</w:t>
      </w:r>
    </w:p>
    <w:p w14:paraId="48D0A671" w14:textId="2FAD795A"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Wykonawca ponosi wobec Zamawiającego pełną odpowiedzialność, jak za działania własne, za roboty, dostawy i usługi, które wykonuje przy pomocy </w:t>
      </w:r>
      <w:r w:rsidR="008E46F1" w:rsidRPr="006A6F24">
        <w:rPr>
          <w:rFonts w:ascii="Cambria" w:hAnsi="Cambria"/>
          <w:sz w:val="22"/>
          <w:szCs w:val="22"/>
          <w:lang w:eastAsia="ar-SA"/>
        </w:rPr>
        <w:t>dalszyc</w:t>
      </w:r>
      <w:r w:rsidR="008E46F1">
        <w:rPr>
          <w:rFonts w:ascii="Cambria" w:hAnsi="Cambria"/>
          <w:sz w:val="22"/>
          <w:szCs w:val="22"/>
          <w:lang w:eastAsia="ar-SA"/>
        </w:rPr>
        <w:t>h</w:t>
      </w:r>
      <w:r w:rsidRPr="006A6F24">
        <w:rPr>
          <w:rFonts w:ascii="Cambria" w:hAnsi="Cambria"/>
          <w:sz w:val="22"/>
          <w:szCs w:val="22"/>
          <w:lang w:eastAsia="ar-SA"/>
        </w:rPr>
        <w:t xml:space="preserve"> Podwykonawców.</w:t>
      </w:r>
    </w:p>
    <w:p w14:paraId="078E12D9"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Wykonawca zapewni ustalenie w umowach z dalszymi Podwykonawcami takiego okresu odpowiedzialności za wady, aby nie był on krótszy od odpowiedzialności za wady Wykonawcy wobec Zamawiającego.</w:t>
      </w:r>
    </w:p>
    <w:p w14:paraId="7075C17B"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rPr>
        <w:t xml:space="preserve">Wykonawca ponosi wobec Zamawiającego pełną odpowiedzialność za roboty wykonywane przez dalszych Podwykonawców. </w:t>
      </w:r>
    </w:p>
    <w:p w14:paraId="708C83CA" w14:textId="77777777" w:rsidR="002F20C4" w:rsidRPr="006A6F24" w:rsidRDefault="002F20C4" w:rsidP="002F20C4">
      <w:pPr>
        <w:pStyle w:val="Akapitzlist"/>
        <w:widowControl w:val="0"/>
        <w:numPr>
          <w:ilvl w:val="3"/>
          <w:numId w:val="5"/>
        </w:numPr>
        <w:tabs>
          <w:tab w:val="left" w:pos="426"/>
        </w:tabs>
        <w:suppressAutoHyphens/>
        <w:snapToGrid w:val="0"/>
        <w:spacing w:after="0"/>
        <w:jc w:val="both"/>
        <w:rPr>
          <w:rFonts w:ascii="Cambria" w:hAnsi="Cambria" w:cs="Times New Roman"/>
          <w:sz w:val="22"/>
          <w:szCs w:val="22"/>
          <w:lang w:eastAsia="pl-PL"/>
        </w:rPr>
      </w:pPr>
      <w:r w:rsidRPr="006A6F24">
        <w:rPr>
          <w:rFonts w:ascii="Cambria" w:hAnsi="Cambria" w:cs="Times New Roman"/>
          <w:sz w:val="22"/>
          <w:szCs w:val="22"/>
          <w:lang w:eastAsia="pl-PL"/>
        </w:rPr>
        <w:t xml:space="preserve">Zamawiający zastrzega sobie, że ustalone z Podwykonawcami ceny nie mogą przekroczyć cen określonych </w:t>
      </w:r>
      <w:r w:rsidRPr="006A6F24">
        <w:rPr>
          <w:rFonts w:ascii="Cambria" w:hAnsi="Cambria" w:cs="Times New Roman"/>
          <w:sz w:val="22"/>
          <w:szCs w:val="22"/>
          <w:lang w:eastAsia="pl-PL"/>
        </w:rPr>
        <w:lastRenderedPageBreak/>
        <w:t xml:space="preserve">w ofercie Wykonawcy za dany zakres robót. </w:t>
      </w:r>
    </w:p>
    <w:p w14:paraId="59A8E32D" w14:textId="77777777" w:rsidR="002F20C4" w:rsidRPr="006A6F24" w:rsidRDefault="002F20C4" w:rsidP="002F20C4">
      <w:pPr>
        <w:pStyle w:val="Akapitzlist"/>
        <w:widowControl w:val="0"/>
        <w:numPr>
          <w:ilvl w:val="3"/>
          <w:numId w:val="5"/>
        </w:numPr>
        <w:tabs>
          <w:tab w:val="left" w:pos="426"/>
        </w:tabs>
        <w:suppressAutoHyphens/>
        <w:snapToGrid w:val="0"/>
        <w:spacing w:after="0"/>
        <w:jc w:val="both"/>
        <w:rPr>
          <w:rFonts w:ascii="Cambria" w:hAnsi="Cambria" w:cs="Times New Roman"/>
          <w:sz w:val="22"/>
          <w:szCs w:val="22"/>
          <w:lang w:eastAsia="pl-PL"/>
        </w:rPr>
      </w:pPr>
      <w:r w:rsidRPr="006A6F24">
        <w:rPr>
          <w:rFonts w:ascii="Cambria" w:hAnsi="Cambria" w:cs="Times New Roman"/>
          <w:sz w:val="22"/>
          <w:szCs w:val="22"/>
          <w:lang w:eastAsia="pl-PL"/>
        </w:rPr>
        <w:t xml:space="preserve">Wykonawca wyraża zgodę na potrącanie przez Zamawiającego z jego wynagrodzenia niezapłaconych w terminie należności dla Podwykonawców i dokonanie zapłaty należnego Podwykonawcy wynagrodzenia przed uregulowaniem faktury końcowej. </w:t>
      </w:r>
    </w:p>
    <w:p w14:paraId="3F202CDC" w14:textId="77777777" w:rsidR="002F20C4" w:rsidRPr="006A6F24" w:rsidRDefault="002F20C4" w:rsidP="002F20C4">
      <w:pPr>
        <w:pStyle w:val="Akapitzlist"/>
        <w:widowControl w:val="0"/>
        <w:numPr>
          <w:ilvl w:val="3"/>
          <w:numId w:val="5"/>
        </w:numPr>
        <w:tabs>
          <w:tab w:val="left" w:pos="426"/>
        </w:tabs>
        <w:suppressAutoHyphens/>
        <w:snapToGrid w:val="0"/>
        <w:spacing w:after="0"/>
        <w:jc w:val="both"/>
        <w:rPr>
          <w:rFonts w:ascii="Cambria" w:hAnsi="Cambria" w:cs="Times New Roman"/>
          <w:sz w:val="22"/>
          <w:szCs w:val="22"/>
          <w:lang w:eastAsia="pl-PL"/>
        </w:rPr>
      </w:pPr>
      <w:r w:rsidRPr="006A6F24">
        <w:rPr>
          <w:rFonts w:ascii="Cambria" w:hAnsi="Cambria" w:cs="Times New Roman"/>
          <w:sz w:val="22"/>
          <w:szCs w:val="22"/>
          <w:lang w:eastAsia="pl-PL"/>
        </w:rPr>
        <w:t>W każdym przypadku zgłoszenia Podwykonawcy – wymagana jest zgoda Zamawiającego. W przypadku wprowadzenia na teren budowy Podwykonawcy nie zgłoszonego uprzednio Zamawiającemu, a Zamawiający - na każdym etapie realizacji umowy, aż do momentu zapłaty faktury końcowej - posiądzie wiedzę o jego obecności na budowie – Wykonawca zapłaci karę umowną w wysokości 10 000 zł za każdy przypadek niezgłoszonego podwykonawcy.</w:t>
      </w:r>
    </w:p>
    <w:p w14:paraId="6AF2B643" w14:textId="38A97F2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Zamawiający zastrzega, iż umowa zawarta pomiędzy wykonawca a podwykonawcą lub dalszymi podwykonawcami nie może zawierać zapisów bardziej restrykcyjnych niż umowa zawarta pomiędzy wykonawcą a zamawiającym, szczególnie w zakresie kar umownych, o czym traktuje art</w:t>
      </w:r>
      <w:r w:rsidR="006A6F24">
        <w:rPr>
          <w:rFonts w:ascii="Cambria" w:hAnsi="Cambria"/>
          <w:sz w:val="22"/>
          <w:szCs w:val="22"/>
          <w:lang w:eastAsia="ar-SA"/>
        </w:rPr>
        <w:t>. 143b ust. 3 pkt.1) ustawy pzp.</w:t>
      </w:r>
    </w:p>
    <w:p w14:paraId="7C4717D4" w14:textId="77777777" w:rsidR="002F20C4" w:rsidRPr="006A6F24" w:rsidRDefault="002F20C4" w:rsidP="002F20C4">
      <w:pPr>
        <w:tabs>
          <w:tab w:val="left" w:pos="426"/>
        </w:tabs>
        <w:spacing w:after="0"/>
        <w:jc w:val="center"/>
        <w:rPr>
          <w:rFonts w:ascii="Cambria" w:hAnsi="Cambria"/>
          <w:b/>
          <w:bCs/>
          <w:color w:val="000000"/>
          <w:lang w:eastAsia="ar-SA"/>
        </w:rPr>
      </w:pPr>
    </w:p>
    <w:p w14:paraId="4E6A2B02" w14:textId="77777777" w:rsidR="002F20C4" w:rsidRPr="006A6F24" w:rsidRDefault="002F20C4" w:rsidP="002F20C4">
      <w:pPr>
        <w:tabs>
          <w:tab w:val="left" w:pos="426"/>
        </w:tabs>
        <w:spacing w:after="0"/>
        <w:jc w:val="center"/>
        <w:rPr>
          <w:rFonts w:ascii="Cambria" w:hAnsi="Cambria"/>
          <w:b/>
          <w:bCs/>
          <w:color w:val="000000"/>
          <w:lang w:eastAsia="ar-SA"/>
        </w:rPr>
      </w:pPr>
      <w:r w:rsidRPr="006A6F24">
        <w:rPr>
          <w:rFonts w:ascii="Cambria" w:hAnsi="Cambria"/>
          <w:b/>
          <w:bCs/>
          <w:color w:val="000000"/>
          <w:lang w:eastAsia="ar-SA"/>
        </w:rPr>
        <w:t>§ 8.</w:t>
      </w:r>
    </w:p>
    <w:p w14:paraId="5A00C377" w14:textId="77777777" w:rsidR="002F20C4" w:rsidRPr="006A6F24" w:rsidRDefault="002F20C4" w:rsidP="002F20C4">
      <w:pPr>
        <w:spacing w:after="0"/>
        <w:jc w:val="center"/>
        <w:rPr>
          <w:rFonts w:ascii="Cambria" w:hAnsi="Cambria"/>
          <w:b/>
          <w:bCs/>
          <w:color w:val="000000"/>
          <w:lang w:eastAsia="ar-SA"/>
        </w:rPr>
      </w:pPr>
      <w:r w:rsidRPr="006A6F24">
        <w:rPr>
          <w:rFonts w:ascii="Cambria" w:hAnsi="Cambria"/>
          <w:b/>
          <w:bCs/>
          <w:color w:val="000000"/>
          <w:lang w:eastAsia="ar-SA"/>
        </w:rPr>
        <w:t>[materiały, maszyny, urządzenia]</w:t>
      </w:r>
    </w:p>
    <w:p w14:paraId="6A57A0F7" w14:textId="77777777" w:rsidR="002F20C4" w:rsidRPr="006A6F24" w:rsidRDefault="002F20C4" w:rsidP="002F20C4">
      <w:pPr>
        <w:spacing w:after="0"/>
        <w:jc w:val="center"/>
        <w:rPr>
          <w:rFonts w:ascii="Cambria" w:hAnsi="Cambria"/>
          <w:b/>
          <w:bCs/>
          <w:color w:val="000000"/>
          <w:lang w:eastAsia="ar-SA"/>
        </w:rPr>
      </w:pPr>
    </w:p>
    <w:p w14:paraId="3EC723C9" w14:textId="77777777" w:rsidR="002F20C4" w:rsidRPr="006A6F24" w:rsidRDefault="002F20C4" w:rsidP="002F20C4">
      <w:pPr>
        <w:widowControl w:val="0"/>
        <w:numPr>
          <w:ilvl w:val="0"/>
          <w:numId w:val="14"/>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Wszystkie materiały, maszyny, urządzenia i wyposażenie związane z wykonaniem przedmiotu zamówienia dostarcza i odpowiada za nie Wykonawca.</w:t>
      </w:r>
    </w:p>
    <w:p w14:paraId="78B499C0" w14:textId="77777777" w:rsidR="002F20C4" w:rsidRPr="006A6F24" w:rsidRDefault="002F20C4" w:rsidP="002F20C4">
      <w:pPr>
        <w:widowControl w:val="0"/>
        <w:numPr>
          <w:ilvl w:val="0"/>
          <w:numId w:val="14"/>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Wszystkie materiały oraz urządzenia użyte do wykonania przedmiotu umowy muszą być fabrycznie nowe. Dotyczy to urządzeń, które mają być wbudowane i pozostawione na ternie budowy do dalszego użytku.</w:t>
      </w:r>
    </w:p>
    <w:p w14:paraId="437B62BF" w14:textId="77777777" w:rsidR="002F20C4" w:rsidRPr="006A6F24" w:rsidRDefault="002F20C4" w:rsidP="002F20C4">
      <w:pPr>
        <w:widowControl w:val="0"/>
        <w:numPr>
          <w:ilvl w:val="0"/>
          <w:numId w:val="14"/>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Materiały oraz urządzenia muszą odpowiadać, co do jakości, wymogom wyrobów dopuszczonych do obrotu i stosowania w budownictwie określonym w obowiązujących przepisach, specyfikacjach technicznych wykonania i odbioru robót budowlanych, oraz będą posiadały wszystkie wymagane prawem dokumenty techniczne (atesty, deklaracje zgodności, certyfikaty, itp.).</w:t>
      </w:r>
    </w:p>
    <w:p w14:paraId="6F8806EF" w14:textId="77777777" w:rsidR="002F20C4" w:rsidRPr="006A6F24" w:rsidRDefault="002F20C4" w:rsidP="002F20C4">
      <w:pPr>
        <w:widowControl w:val="0"/>
        <w:numPr>
          <w:ilvl w:val="0"/>
          <w:numId w:val="14"/>
        </w:numPr>
        <w:tabs>
          <w:tab w:val="left" w:pos="426"/>
        </w:tabs>
        <w:suppressAutoHyphens/>
        <w:spacing w:after="240"/>
        <w:ind w:left="426" w:hanging="426"/>
        <w:jc w:val="both"/>
        <w:rPr>
          <w:rFonts w:ascii="Cambria" w:hAnsi="Cambria"/>
          <w:b/>
          <w:bCs/>
          <w:color w:val="000000"/>
          <w:lang w:eastAsia="ar-SA"/>
        </w:rPr>
      </w:pPr>
      <w:r w:rsidRPr="006A6F24">
        <w:rPr>
          <w:rFonts w:ascii="Cambria" w:hAnsi="Cambria"/>
          <w:color w:val="000000"/>
          <w:lang w:eastAsia="ar-SA"/>
        </w:rPr>
        <w:t>Na każde żądanie Zamawiającego (inspektora nadzoru inwestorskiego) Wykonawca obowiązany jest okazać w stosunku do wskazanych materiałów całą dokumentację techniczną wraz ze wszystkimi deklaracjami zgodności, atestami, certyfikatami.</w:t>
      </w:r>
    </w:p>
    <w:p w14:paraId="507EFEF3"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p>
    <w:p w14:paraId="3307A17F"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r w:rsidRPr="006A6F24">
        <w:rPr>
          <w:rFonts w:ascii="Cambria" w:hAnsi="Cambria"/>
          <w:b/>
          <w:bCs/>
          <w:color w:val="000000"/>
          <w:lang w:eastAsia="ar-SA"/>
        </w:rPr>
        <w:t>§ 9.</w:t>
      </w:r>
    </w:p>
    <w:p w14:paraId="46CB4A38"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r w:rsidRPr="006A6F24">
        <w:rPr>
          <w:rFonts w:ascii="Cambria" w:hAnsi="Cambria"/>
          <w:b/>
          <w:bCs/>
          <w:color w:val="000000"/>
          <w:lang w:eastAsia="ar-SA"/>
        </w:rPr>
        <w:t>[badanie jakości]</w:t>
      </w:r>
    </w:p>
    <w:p w14:paraId="7FEB3250"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p>
    <w:p w14:paraId="7CF61D72"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Wykonawca, na żądanie Zamawiającego, zobowiązany jest do przeprowadzenia badania jakości robót na terenie budowy.</w:t>
      </w:r>
    </w:p>
    <w:p w14:paraId="08D49E52"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Wykonawca zapewni we własnym zakresie obsadę osobową, urządzenia oraz materiały wymagane do przeprowadzenia badania, o którym mowa w ust. 1.</w:t>
      </w:r>
    </w:p>
    <w:p w14:paraId="5FCA65A9"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Badanie, o którym mowa w ust. 1 będzie realizowane przez Wykonawcę na własny koszt.</w:t>
      </w:r>
    </w:p>
    <w:p w14:paraId="72AAF53C"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Jeżeli Zamawiający zażąda badań, które nie były przewidziane niniejszą umową, to Wykonawca obowiązany jest przeprowadzić te badania.</w:t>
      </w:r>
    </w:p>
    <w:p w14:paraId="238EEDC5"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W przypadku, gdy badanie jakości wykaże zgodne z umową wykonywanie zamówienia przez Wykonawcę, Zamawiający zwróci koszt takiego badania.</w:t>
      </w:r>
    </w:p>
    <w:p w14:paraId="3D44527E"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s="Cambria"/>
          <w:color w:val="000000"/>
          <w:lang w:eastAsia="ar-SA"/>
        </w:rPr>
      </w:pPr>
      <w:r w:rsidRPr="006A6F24">
        <w:rPr>
          <w:rFonts w:ascii="Cambria" w:hAnsi="Cambria" w:cs="Cambria"/>
          <w:lang w:eastAsia="ar-SA"/>
        </w:rPr>
        <w:t xml:space="preserve">W przypadku, gdy badanie jakości wykaże niezgodne z umową wykonywanie zamówienia przez </w:t>
      </w:r>
      <w:r w:rsidRPr="006A6F24">
        <w:rPr>
          <w:rFonts w:ascii="Cambria" w:hAnsi="Cambria" w:cs="Cambria"/>
          <w:lang w:eastAsia="ar-SA"/>
        </w:rPr>
        <w:lastRenderedPageBreak/>
        <w:t xml:space="preserve">Wykonawcę – Zamawiający wskaże termin do przeprowadzenia ponownego (trzeciego bądź kolejnego) badania jakości robót i wskazania w zakresie konieczności poprawy. W przypadku gdy powtórne (trzecie bądź kolejne) badanie jakości wykaże niezgodne z umową wykonywanie zamówienia przez Wykonawcę – Zamawiający naliczy karę umowną i będzie miał prawo odstąpienia od umowy z przyczyn leżących po stronie Wykonawcy.  </w:t>
      </w:r>
    </w:p>
    <w:p w14:paraId="1AD0447F" w14:textId="6789A763" w:rsidR="0056791E" w:rsidRDefault="002F20C4" w:rsidP="0056791E">
      <w:pPr>
        <w:widowControl w:val="0"/>
        <w:numPr>
          <w:ilvl w:val="2"/>
          <w:numId w:val="14"/>
        </w:numPr>
        <w:tabs>
          <w:tab w:val="num" w:pos="426"/>
        </w:tabs>
        <w:suppressAutoHyphens/>
        <w:spacing w:after="0"/>
        <w:ind w:left="425" w:hanging="426"/>
        <w:jc w:val="both"/>
        <w:rPr>
          <w:rFonts w:ascii="Cambria" w:hAnsi="Cambria" w:cs="Cambria"/>
          <w:lang w:eastAsia="ar-SA"/>
        </w:rPr>
      </w:pPr>
      <w:r w:rsidRPr="006A6F24">
        <w:rPr>
          <w:rFonts w:ascii="Cambria" w:hAnsi="Cambria" w:cs="Cambria"/>
          <w:lang w:eastAsia="ar-SA"/>
        </w:rPr>
        <w:t xml:space="preserve">W przypadku określonym w §6 – osoby mogące reprezentować Wykonawcę na podstawie odpisu z Krajowego Rejestru Sądowego mają obowiązek złożenia szczegółowych wyjaśnień dotyczących przyczyn niezgodności wykonywania zamówienia z umową oraz przedstawienia Zamawiającemu planu naprawczego określającego sposób osiągnięcia jakości robót wymaganej umową. </w:t>
      </w:r>
    </w:p>
    <w:p w14:paraId="26E75DE1" w14:textId="123BDF05" w:rsidR="00687778" w:rsidRPr="00687778" w:rsidRDefault="00687778" w:rsidP="0056791E">
      <w:pPr>
        <w:widowControl w:val="0"/>
        <w:numPr>
          <w:ilvl w:val="2"/>
          <w:numId w:val="14"/>
        </w:numPr>
        <w:tabs>
          <w:tab w:val="num" w:pos="426"/>
        </w:tabs>
        <w:suppressAutoHyphens/>
        <w:spacing w:after="0"/>
        <w:ind w:left="425" w:hanging="426"/>
        <w:jc w:val="both"/>
        <w:rPr>
          <w:rFonts w:ascii="Cambria" w:hAnsi="Cambria" w:cs="Cambria"/>
          <w:lang w:eastAsia="ar-SA"/>
        </w:rPr>
      </w:pPr>
      <w:r>
        <w:rPr>
          <w:rFonts w:ascii="Cambria" w:hAnsi="Cambria" w:cs="Cambria"/>
          <w:lang w:eastAsia="ar-SA"/>
        </w:rPr>
        <w:t>W terminie co najmniej 7 dni przed przystąpieniem do wbudowania/zamontowania materiału/urządzenia Wykonawca zobowiązany jest do uzyskania zgody Zamawiającego na zastosowanie materiału/urządzenia (wniosek materiałowy).</w:t>
      </w:r>
    </w:p>
    <w:p w14:paraId="63E691DA" w14:textId="77777777" w:rsidR="002F20C4" w:rsidRPr="006A6F24" w:rsidRDefault="002F20C4" w:rsidP="002F20C4">
      <w:pPr>
        <w:tabs>
          <w:tab w:val="left" w:pos="0"/>
        </w:tabs>
        <w:snapToGrid w:val="0"/>
        <w:spacing w:after="0"/>
        <w:rPr>
          <w:rFonts w:ascii="Cambria" w:hAnsi="Cambria"/>
          <w:b/>
          <w:bCs/>
          <w:color w:val="000000"/>
          <w:lang w:eastAsia="ar-SA"/>
        </w:rPr>
      </w:pPr>
    </w:p>
    <w:p w14:paraId="1F764F09"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10.</w:t>
      </w:r>
    </w:p>
    <w:p w14:paraId="18C2CE5C"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[zobowiązania Wykonawcy]</w:t>
      </w:r>
    </w:p>
    <w:p w14:paraId="04735AD8"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5870C584" w14:textId="77777777" w:rsidR="002F20C4" w:rsidRPr="006A6F24" w:rsidRDefault="002F20C4" w:rsidP="002F20C4">
      <w:pPr>
        <w:snapToGrid w:val="0"/>
        <w:rPr>
          <w:rFonts w:ascii="Cambria" w:hAnsi="Cambria"/>
          <w:color w:val="000000"/>
          <w:lang w:eastAsia="ar-SA"/>
        </w:rPr>
      </w:pPr>
      <w:r w:rsidRPr="006A6F24">
        <w:rPr>
          <w:rFonts w:ascii="Cambria" w:hAnsi="Cambria"/>
          <w:color w:val="000000"/>
          <w:lang w:eastAsia="ar-SA"/>
        </w:rPr>
        <w:t>Wykonawca zobowiązany jest do prawidłowego wykonania przedmiotu zamówienia określonego w §1 niniejszej umowy, w tym w szczególności zobowiązany jest do:</w:t>
      </w:r>
    </w:p>
    <w:p w14:paraId="795649DE"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Sporządzenia szczegółowego harmonogramu rzeczowo – finansowego.</w:t>
      </w:r>
    </w:p>
    <w:p w14:paraId="7E5CBF95" w14:textId="77777777" w:rsidR="002F20C4" w:rsidRPr="006A6F24" w:rsidRDefault="002F20C4" w:rsidP="002F20C4">
      <w:pPr>
        <w:widowControl w:val="0"/>
        <w:numPr>
          <w:ilvl w:val="0"/>
          <w:numId w:val="44"/>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niektóre pozycje harmonogramu, o którym mowa w ust. 1 wymagały będą dodatkowego uszczegółowienia lub wyjaśnienia to Wykonawca przedstawi je w formie załącznika do harmonogramu (np. wykaz urządzeń, sprzętu, zatrudnienia, wyposażenia technologicznego obiektu, itp.).</w:t>
      </w:r>
    </w:p>
    <w:p w14:paraId="472EB3BC" w14:textId="77777777" w:rsidR="002F20C4" w:rsidRPr="006A6F24" w:rsidRDefault="002F20C4" w:rsidP="002F20C4">
      <w:pPr>
        <w:numPr>
          <w:ilvl w:val="0"/>
          <w:numId w:val="44"/>
        </w:numPr>
        <w:tabs>
          <w:tab w:val="left" w:pos="851"/>
        </w:tabs>
        <w:snapToGrid w:val="0"/>
        <w:spacing w:after="0"/>
        <w:ind w:left="851" w:hanging="425"/>
        <w:jc w:val="both"/>
        <w:rPr>
          <w:rFonts w:ascii="Cambria" w:hAnsi="Cambria"/>
          <w:color w:val="000000"/>
          <w:lang w:eastAsia="ar-SA"/>
        </w:rPr>
      </w:pPr>
      <w:r w:rsidRPr="006A6F24">
        <w:rPr>
          <w:rFonts w:ascii="Cambria" w:hAnsi="Cambria"/>
          <w:color w:val="000000"/>
          <w:lang w:eastAsia="ar-SA"/>
        </w:rPr>
        <w:t>Harmonogram, o którym mowa w ust. 1 zostanie przedłożony Zamawiającemu w dniu protokolarnego przekazania terenu budowy, o którym mowa w § 4 ust.1.</w:t>
      </w:r>
    </w:p>
    <w:p w14:paraId="65B20FD5"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14:paraId="7B1644BA"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Wykonania na żądanie inspektora nadzoru inwestorskiego, w każdym czasie, dodatkowej inspekcji telewizyjnej przed przystąpieniem do odbioru częściowego wybranych odcinków sieci kanalizacyjnej. Łączna długość odcinków kamerowanych, w trakcie wykonywania robót, nie może przekroczyć 10 % długości sieci kanalizacyjnej zamówienia. Inspekcji telewizyjnej całej długości sieci przedmiotowego zamówienia Wykonawca dokona przed odbiorem robót budowlanych.</w:t>
      </w:r>
    </w:p>
    <w:p w14:paraId="2057986C"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bCs/>
          <w:color w:val="000000"/>
          <w:u w:val="single"/>
          <w:lang w:eastAsia="ar-SA"/>
        </w:rPr>
        <w:t xml:space="preserve">Wykonawca </w:t>
      </w:r>
      <w:r w:rsidRPr="006A6F24">
        <w:rPr>
          <w:rFonts w:ascii="Cambria" w:hAnsi="Cambria"/>
          <w:bCs/>
          <w:u w:val="single"/>
          <w:lang w:eastAsia="ar-SA"/>
        </w:rPr>
        <w:t>zobowiązany jest do wystawienia oddzielnych faktur za budowę sieci</w:t>
      </w:r>
      <w:r w:rsidRPr="006A6F24">
        <w:rPr>
          <w:rFonts w:ascii="Cambria" w:hAnsi="Cambria"/>
          <w:b/>
          <w:bCs/>
          <w:u w:val="single"/>
          <w:lang w:eastAsia="ar-SA"/>
        </w:rPr>
        <w:t xml:space="preserve"> </w:t>
      </w:r>
      <w:r w:rsidRPr="006A6F24">
        <w:rPr>
          <w:rFonts w:ascii="Cambria" w:hAnsi="Cambria"/>
          <w:bCs/>
          <w:u w:val="single"/>
          <w:lang w:eastAsia="ar-SA"/>
        </w:rPr>
        <w:t>kanalizacyjnej i oddzielnych faktur za budowę sieci wodociągowej z wyodrębnieniem kosztów związanych z odtworzeniem nawierzchni,</w:t>
      </w:r>
    </w:p>
    <w:p w14:paraId="47E02582" w14:textId="77777777" w:rsidR="00E05A18" w:rsidRDefault="002F20C4" w:rsidP="00E05A18">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 xml:space="preserve">Jeżeli przedmiot niniejszej umowy zostanie przez Zamawiającego zakwalifikowany do uzyskania w ramach Projektu „Uporządkowanie gospodarki wodno-ściekowej na terenie Gminy Łomianki – Etap III” dofinansowanie ze środków pomocowych z Unii Europejskiej </w:t>
      </w:r>
      <w:r w:rsidRPr="006A6F24">
        <w:rPr>
          <w:rFonts w:ascii="Cambria" w:hAnsi="Cambria"/>
          <w:bCs/>
        </w:rPr>
        <w:t>w ramach Programu Operacyjnego Infrastruktura i Środowisko 2014-2020 Wykonawca zobowiązany będzie do w</w:t>
      </w:r>
      <w:r w:rsidRPr="006A6F24">
        <w:rPr>
          <w:rFonts w:ascii="Cambria" w:hAnsi="Cambria"/>
          <w:color w:val="000000"/>
          <w:lang w:eastAsia="ar-SA"/>
        </w:rPr>
        <w:t xml:space="preserve">ystawiania faktur z wyodrębnieniem obejmującym koszty kwalifikowane i niekwalifikowane zgodnie z obowiązującymi </w:t>
      </w:r>
      <w:r w:rsidRPr="006A6F24">
        <w:rPr>
          <w:rFonts w:ascii="Cambria" w:hAnsi="Cambria"/>
          <w:color w:val="000000"/>
          <w:lang w:eastAsia="ar-SA"/>
        </w:rPr>
        <w:lastRenderedPageBreak/>
        <w:t xml:space="preserve">wytycznymi w zakresie kwalifikowania wydatków w ramach Programu Operacyjnego Infrastruktura i Środowisko oraz wytycznymi Zamawiającego. </w:t>
      </w:r>
    </w:p>
    <w:p w14:paraId="75CF1A80" w14:textId="4BC46193" w:rsidR="00E05A18" w:rsidRPr="00E05A18" w:rsidRDefault="00E05A18" w:rsidP="00E05A18">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E05A18">
        <w:rPr>
          <w:rFonts w:ascii="Cambria" w:hAnsi="Cambria"/>
        </w:rPr>
        <w:t>Przed każdorazowym rozpoczęciem prowadzenia robót na terenie prywatnym Wykonawca sporządzi protokół wejścia na działkę prywatną przy udziale inspektora nadzoru i właściciela posesji. Protokół powinien zawierać wszystkie elementy opisujące stan istniejący, niezbędne do odebrania i odtworzenia terenu po przeprowadzeniu robót budowlanych wraz z dokumentacją fotograficzną. Odbiór odtworzenia terenu następuje protokólarnie przy udziale inspektora nadzoru i właściciela posesji.</w:t>
      </w:r>
    </w:p>
    <w:p w14:paraId="367B466D" w14:textId="77777777" w:rsidR="002F20C4" w:rsidRPr="006A6F24" w:rsidRDefault="002F20C4" w:rsidP="00E05A18">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lang w:eastAsia="ar-SA"/>
        </w:rPr>
        <w:t>Dostarczenia dokumentacji powykonawczej w 2 egz.</w:t>
      </w:r>
    </w:p>
    <w:p w14:paraId="3249A4EE" w14:textId="74AAB53C" w:rsidR="002F20C4" w:rsidRPr="006A6F24" w:rsidRDefault="002F20C4" w:rsidP="00E05A18">
      <w:pPr>
        <w:widowControl w:val="0"/>
        <w:numPr>
          <w:ilvl w:val="0"/>
          <w:numId w:val="25"/>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Uzyskania</w:t>
      </w:r>
      <w:r w:rsidR="0056791E">
        <w:rPr>
          <w:rFonts w:ascii="Cambria" w:hAnsi="Cambria"/>
          <w:lang w:eastAsia="ar-SA"/>
        </w:rPr>
        <w:t xml:space="preserve"> częściowego</w:t>
      </w:r>
      <w:r w:rsidRPr="006A6F24">
        <w:rPr>
          <w:rFonts w:ascii="Cambria" w:hAnsi="Cambria"/>
          <w:lang w:eastAsia="ar-SA"/>
        </w:rPr>
        <w:t xml:space="preserve"> pozwolenia na użytkowanie.</w:t>
      </w:r>
    </w:p>
    <w:p w14:paraId="4E49166D"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s="Times New Roman"/>
          <w:lang w:eastAsia="ar-SA"/>
        </w:rPr>
      </w:pPr>
      <w:r w:rsidRPr="006A6F24">
        <w:rPr>
          <w:rFonts w:ascii="Cambria" w:hAnsi="Cambria"/>
          <w:lang w:eastAsia="ar-SA"/>
        </w:rPr>
        <w:t>Zatrudniania pracowników na podstawie umowy o pracę w poniższy sposób:</w:t>
      </w:r>
    </w:p>
    <w:p w14:paraId="64EE36E0"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lang w:eastAsia="ar-SA"/>
        </w:rPr>
        <w:t>Zamawiający wymaga zatrudnienia na podstawie umowy o pracę przez Wykonawcę lub podwykonawcę osób wykonujących wskazane poniżej czynności w trakcie realizacji  Przedmiotu  Umowy:</w:t>
      </w:r>
    </w:p>
    <w:p w14:paraId="21BC2311" w14:textId="77777777" w:rsidR="002F20C4" w:rsidRPr="006A6F24" w:rsidRDefault="002F20C4" w:rsidP="002F20C4">
      <w:pPr>
        <w:widowControl w:val="0"/>
        <w:numPr>
          <w:ilvl w:val="0"/>
          <w:numId w:val="57"/>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lang w:eastAsia="ar-SA"/>
        </w:rPr>
        <w:t>prace o charakterze robót fizycznych,</w:t>
      </w:r>
    </w:p>
    <w:p w14:paraId="499A0809" w14:textId="77777777" w:rsidR="002F20C4" w:rsidRPr="006A6F24" w:rsidRDefault="002F20C4" w:rsidP="002F20C4">
      <w:pPr>
        <w:widowControl w:val="0"/>
        <w:numPr>
          <w:ilvl w:val="0"/>
          <w:numId w:val="57"/>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lang w:eastAsia="ar-SA"/>
        </w:rPr>
        <w:t xml:space="preserve">prace wykonywane przez operatorów sprzętu budowlanego niezbędnego do prawidłowej realizacji Przedmiotu  Umowy - w pełnym wymiarze czasu pracy i przez okres realizacji umowy. </w:t>
      </w:r>
    </w:p>
    <w:p w14:paraId="35331856"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rPr>
        <w:t>W trakcie realizacji przedmiotu Umowy Zamawiający uprawniony jest do wykonywania czynności kontrolnych wobec Wykonawcy odnośnie spełnienia przez Wykonawcę lub podwykonawcę wymogu zatrudnienia na podstawie umowy o pracę osób wykonujących wskazane w pkt 1) czynności. Zamawiający  uprawniony jest w szczególności do:</w:t>
      </w:r>
    </w:p>
    <w:p w14:paraId="043977A2" w14:textId="77777777" w:rsidR="002F20C4" w:rsidRPr="006A6F24" w:rsidRDefault="002F20C4" w:rsidP="002F20C4">
      <w:pPr>
        <w:widowControl w:val="0"/>
        <w:numPr>
          <w:ilvl w:val="0"/>
          <w:numId w:val="58"/>
        </w:numPr>
        <w:tabs>
          <w:tab w:val="left" w:pos="426"/>
        </w:tabs>
        <w:suppressAutoHyphens/>
        <w:snapToGrid w:val="0"/>
        <w:spacing w:after="0"/>
        <w:jc w:val="both"/>
        <w:rPr>
          <w:rFonts w:ascii="Cambria" w:hAnsi="Cambria" w:cs="Times New Roman"/>
          <w:lang w:eastAsia="ar-SA"/>
        </w:rPr>
      </w:pPr>
      <w:r w:rsidRPr="006A6F24">
        <w:rPr>
          <w:rFonts w:ascii="Cambria" w:hAnsi="Cambria"/>
        </w:rPr>
        <w:t>żądania oświadczeń i dokumentów w zakresie  spełnienie przez Wykonawcę ww. wymogów i dokonywania ich oceny;</w:t>
      </w:r>
    </w:p>
    <w:p w14:paraId="2BAF33E8" w14:textId="77777777" w:rsidR="002F20C4" w:rsidRPr="006A6F24" w:rsidRDefault="002F20C4" w:rsidP="002F20C4">
      <w:pPr>
        <w:widowControl w:val="0"/>
        <w:numPr>
          <w:ilvl w:val="0"/>
          <w:numId w:val="58"/>
        </w:numPr>
        <w:tabs>
          <w:tab w:val="left" w:pos="426"/>
        </w:tabs>
        <w:suppressAutoHyphens/>
        <w:snapToGrid w:val="0"/>
        <w:spacing w:after="0"/>
        <w:jc w:val="both"/>
        <w:rPr>
          <w:rFonts w:ascii="Cambria" w:hAnsi="Cambria" w:cs="Times New Roman"/>
          <w:lang w:eastAsia="ar-SA"/>
        </w:rPr>
      </w:pPr>
      <w:r w:rsidRPr="006A6F24">
        <w:rPr>
          <w:rFonts w:ascii="Cambria" w:hAnsi="Cambria"/>
        </w:rPr>
        <w:t>żądania wyjaśnień w przypadku wątpliwości w zakresie potwierdzenia przez  Wykonawcę spełnienia wskazanych powyżej wymogów;</w:t>
      </w:r>
    </w:p>
    <w:p w14:paraId="7B670BA4" w14:textId="77777777" w:rsidR="002F20C4" w:rsidRPr="006A6F24" w:rsidRDefault="002F20C4" w:rsidP="002F20C4">
      <w:pPr>
        <w:widowControl w:val="0"/>
        <w:numPr>
          <w:ilvl w:val="0"/>
          <w:numId w:val="58"/>
        </w:numPr>
        <w:tabs>
          <w:tab w:val="left" w:pos="426"/>
        </w:tabs>
        <w:suppressAutoHyphens/>
        <w:snapToGrid w:val="0"/>
        <w:spacing w:after="0"/>
        <w:jc w:val="both"/>
        <w:rPr>
          <w:rFonts w:ascii="Cambria" w:hAnsi="Cambria" w:cs="Times New Roman"/>
          <w:lang w:eastAsia="ar-SA"/>
        </w:rPr>
      </w:pPr>
      <w:r w:rsidRPr="006A6F24">
        <w:rPr>
          <w:rFonts w:ascii="Cambria" w:hAnsi="Cambria"/>
        </w:rPr>
        <w:t>przeprowadzania kontroli na miejscu realizacji Przedmiotu Umowy</w:t>
      </w:r>
    </w:p>
    <w:p w14:paraId="3B3693E8"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cs="Times New Roman"/>
          <w:lang w:eastAsia="ar-SA"/>
        </w:rPr>
      </w:pPr>
      <w:r w:rsidRPr="006A6F24">
        <w:rPr>
          <w:rFonts w:ascii="Cambria" w:hAnsi="Cambri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w:t>
      </w:r>
    </w:p>
    <w:p w14:paraId="37D4F28A" w14:textId="77777777" w:rsidR="002F20C4" w:rsidRPr="006A6F24" w:rsidRDefault="002F20C4" w:rsidP="002F20C4">
      <w:pPr>
        <w:widowControl w:val="0"/>
        <w:numPr>
          <w:ilvl w:val="0"/>
          <w:numId w:val="59"/>
        </w:numPr>
        <w:tabs>
          <w:tab w:val="left" w:pos="426"/>
        </w:tabs>
        <w:suppressAutoHyphens/>
        <w:snapToGrid w:val="0"/>
        <w:spacing w:after="0"/>
        <w:jc w:val="both"/>
        <w:rPr>
          <w:rFonts w:ascii="Cambria" w:hAnsi="Cambria" w:cs="Times New Roman"/>
          <w:lang w:eastAsia="ar-SA"/>
        </w:rPr>
      </w:pPr>
      <w:r w:rsidRPr="006A6F24">
        <w:rPr>
          <w:rFonts w:ascii="Cambria" w:hAnsi="Cambria"/>
          <w:b/>
        </w:rPr>
        <w:t xml:space="preserve">oświadczenie wykonawcy lub podwykonawcy </w:t>
      </w:r>
      <w:r w:rsidRPr="006A6F24">
        <w:rPr>
          <w:rFonts w:ascii="Cambria" w:hAnsi="Cambria"/>
        </w:rPr>
        <w:t>o zatrudnieniu na podstawie umowy o pracę osób wykonujących czynności, których dotyczy wezwanie zamawiającego.</w:t>
      </w:r>
      <w:r w:rsidRPr="006A6F24">
        <w:rPr>
          <w:rFonts w:ascii="Cambria" w:hAnsi="Cambria"/>
          <w:b/>
        </w:rPr>
        <w:t xml:space="preserve"> </w:t>
      </w:r>
      <w:r w:rsidRPr="006A6F2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696801" w14:textId="77777777" w:rsidR="002F20C4" w:rsidRPr="006A6F24" w:rsidRDefault="002F20C4" w:rsidP="002F20C4">
      <w:pPr>
        <w:widowControl w:val="0"/>
        <w:numPr>
          <w:ilvl w:val="0"/>
          <w:numId w:val="59"/>
        </w:numPr>
        <w:tabs>
          <w:tab w:val="left" w:pos="426"/>
        </w:tabs>
        <w:suppressAutoHyphens/>
        <w:snapToGrid w:val="0"/>
        <w:spacing w:after="0"/>
        <w:jc w:val="both"/>
        <w:rPr>
          <w:rFonts w:ascii="Cambria" w:hAnsi="Cambria" w:cs="Times New Roman"/>
          <w:lang w:eastAsia="ar-SA"/>
        </w:rPr>
      </w:pPr>
      <w:r w:rsidRPr="006A6F24">
        <w:rPr>
          <w:rFonts w:ascii="Cambria" w:hAnsi="Cambria"/>
        </w:rPr>
        <w:t>poświadczoną za zgodność z oryginałem odpowiednio przez wykonawcę lub podwykonawcę</w:t>
      </w:r>
      <w:r w:rsidRPr="006A6F24">
        <w:rPr>
          <w:rFonts w:ascii="Cambria" w:hAnsi="Cambria"/>
          <w:b/>
        </w:rPr>
        <w:t xml:space="preserve"> kopię umowy/umów o pracę</w:t>
      </w:r>
      <w:r w:rsidRPr="006A6F24">
        <w:rPr>
          <w:rFonts w:ascii="Cambria" w:hAnsi="Cambria"/>
        </w:rPr>
        <w:t xml:space="preserve"> osób wykonujących w trakcie realizacji zamówienia czynności, których dotyczy ww. oświadczenie wykonawcy lub </w:t>
      </w:r>
      <w:r w:rsidRPr="006A6F24">
        <w:rPr>
          <w:rFonts w:ascii="Cambria" w:hAnsi="Cambria"/>
          <w:color w:val="000000"/>
        </w:rPr>
        <w:t>podwykonawcy (wraz z dokumentem regulującym zakres obowiązków, jeżeli został sporządzony). Kopia</w:t>
      </w:r>
      <w:r w:rsidRPr="006A6F24">
        <w:rPr>
          <w:rFonts w:ascii="Cambria" w:hAnsi="Cambria"/>
        </w:rPr>
        <w:t xml:space="preserve"> umowy/umów powinna zostać zanonimizowana w sposób </w:t>
      </w:r>
      <w:r w:rsidRPr="006A6F24">
        <w:rPr>
          <w:rFonts w:ascii="Cambria" w:hAnsi="Cambria"/>
        </w:rPr>
        <w:lastRenderedPageBreak/>
        <w:t xml:space="preserve">zapewniający ochronę danych osobowych pracowników, zgodnie z przepisami ustawy z dnia 29 sierpnia 1997 r. </w:t>
      </w:r>
      <w:r w:rsidRPr="006A6F24">
        <w:rPr>
          <w:rFonts w:ascii="Cambria" w:hAnsi="Cambria"/>
          <w:i/>
        </w:rPr>
        <w:t>o ochronie danych osobowych</w:t>
      </w:r>
      <w:r w:rsidRPr="006A6F24">
        <w:rPr>
          <w:rFonts w:ascii="Cambria" w:hAnsi="Cambria"/>
        </w:rPr>
        <w:t xml:space="preserve"> (tj. w szczególności</w:t>
      </w:r>
      <w:r w:rsidRPr="006A6F24">
        <w:rPr>
          <w:rFonts w:ascii="Cambria" w:hAnsi="Cambria"/>
          <w:vertAlign w:val="superscript"/>
        </w:rPr>
        <w:endnoteReference w:id="1"/>
      </w:r>
      <w:r w:rsidRPr="006A6F24">
        <w:rPr>
          <w:rFonts w:ascii="Cambria" w:hAnsi="Cambria"/>
        </w:rPr>
        <w:t xml:space="preserve"> bez adresów, nr PESEL pracowników). Imię i nazwisko pracownika nie podlega anonimizacji. Informacje takie jak: data zawarcia umowy, rodzaj umowy o pracę i wymiar etatu powinny być możliwe do zidentyfikowania;</w:t>
      </w:r>
    </w:p>
    <w:p w14:paraId="09C7E055" w14:textId="77777777" w:rsidR="002F20C4" w:rsidRPr="006A6F24" w:rsidRDefault="002F20C4" w:rsidP="002F20C4">
      <w:pPr>
        <w:widowControl w:val="0"/>
        <w:numPr>
          <w:ilvl w:val="0"/>
          <w:numId w:val="59"/>
        </w:numPr>
        <w:tabs>
          <w:tab w:val="left" w:pos="426"/>
        </w:tabs>
        <w:suppressAutoHyphens/>
        <w:snapToGrid w:val="0"/>
        <w:spacing w:after="0"/>
        <w:jc w:val="both"/>
        <w:rPr>
          <w:rFonts w:ascii="Cambria" w:hAnsi="Cambria" w:cs="Times New Roman"/>
          <w:lang w:eastAsia="ar-SA"/>
        </w:rPr>
      </w:pPr>
      <w:r w:rsidRPr="006A6F24">
        <w:rPr>
          <w:rFonts w:ascii="Cambria" w:hAnsi="Cambria"/>
          <w:b/>
        </w:rPr>
        <w:t>zaświadczenie właściwego oddziału ZUS,</w:t>
      </w:r>
      <w:r w:rsidRPr="006A6F24">
        <w:rPr>
          <w:rFonts w:ascii="Cambria" w:hAnsi="Cambria"/>
        </w:rPr>
        <w:t xml:space="preserve"> potwierdzające opłacanie </w:t>
      </w:r>
      <w:r w:rsidRPr="006A6F24">
        <w:rPr>
          <w:rFonts w:ascii="Cambria" w:hAnsi="Cambria"/>
          <w:color w:val="000000"/>
        </w:rPr>
        <w:t>przez wykonawcę lub podwykonawcę składek na ubezpieczenia</w:t>
      </w:r>
      <w:r w:rsidRPr="006A6F24">
        <w:rPr>
          <w:rFonts w:ascii="Cambria" w:hAnsi="Cambria"/>
        </w:rPr>
        <w:t xml:space="preserve"> społeczne i zdrowotne z tytułu zatrudnienia na podstawie umów o pracę za ostatni okres rozliczeniowy;</w:t>
      </w:r>
    </w:p>
    <w:p w14:paraId="53F5DAFE" w14:textId="77777777" w:rsidR="002F20C4" w:rsidRPr="006A6F24" w:rsidRDefault="002F20C4" w:rsidP="002F20C4">
      <w:pPr>
        <w:widowControl w:val="0"/>
        <w:numPr>
          <w:ilvl w:val="0"/>
          <w:numId w:val="59"/>
        </w:numPr>
        <w:tabs>
          <w:tab w:val="left" w:pos="426"/>
        </w:tabs>
        <w:suppressAutoHyphens/>
        <w:snapToGrid w:val="0"/>
        <w:spacing w:after="0"/>
        <w:jc w:val="both"/>
        <w:rPr>
          <w:rFonts w:ascii="Cambria" w:hAnsi="Cambria" w:cs="Times New Roman"/>
          <w:lang w:eastAsia="ar-SA"/>
        </w:rPr>
      </w:pPr>
      <w:r w:rsidRPr="006A6F24">
        <w:rPr>
          <w:rFonts w:ascii="Cambria" w:hAnsi="Cambria"/>
        </w:rPr>
        <w:t>poświadczoną za zgodność z oryginałem odpowiednio przez wykonawcę lub podwykonawcę</w:t>
      </w:r>
      <w:r w:rsidRPr="006A6F24">
        <w:rPr>
          <w:rFonts w:ascii="Cambria" w:hAnsi="Cambria"/>
          <w:b/>
        </w:rPr>
        <w:t xml:space="preserve"> kopię dowodu potwierdzającego zgłoszenie pracownika przez pracodawcę do ubezpieczeń</w:t>
      </w:r>
      <w:r w:rsidRPr="006A6F24">
        <w:rPr>
          <w:rFonts w:ascii="Cambria" w:hAnsi="Cambria"/>
        </w:rPr>
        <w:t xml:space="preserve">, zanonimizowaną w sposób zapewniający ochronę danych osobowych pracowników, zgodnie z przepisami ustawy z dnia 29 sierpnia 1997 r. </w:t>
      </w:r>
      <w:r w:rsidRPr="006A6F24">
        <w:rPr>
          <w:rFonts w:ascii="Cambria" w:hAnsi="Cambria"/>
          <w:i/>
        </w:rPr>
        <w:t>o ochronie danych osobowych.</w:t>
      </w:r>
      <w:r w:rsidRPr="006A6F24">
        <w:rPr>
          <w:rFonts w:ascii="Cambria" w:hAnsi="Cambria"/>
        </w:rPr>
        <w:t xml:space="preserve"> Imię i nazwisko pracownika nie podlega anonimizacji.</w:t>
      </w:r>
    </w:p>
    <w:p w14:paraId="19DF325E"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cs="Times New Roman"/>
          <w:lang w:eastAsia="ar-SA"/>
        </w:rPr>
      </w:pPr>
      <w:r w:rsidRPr="006A6F24">
        <w:rPr>
          <w:rFonts w:ascii="Cambria" w:hAnsi="Cambri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29C0FCD"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rPr>
      </w:pPr>
      <w:r w:rsidRPr="006A6F24">
        <w:rPr>
          <w:rFonts w:ascii="Cambria" w:hAnsi="Cambria"/>
        </w:rPr>
        <w:t xml:space="preserve">W przypadku uzasadnionych wątpliwości co do przestrzegania prawa pracy przez Wykonawcę lub podwykonawcę, Zamawiający może zwrócić się o przeprowadzenie kontroli przez Państwową Inspekcję Pracy. </w:t>
      </w:r>
    </w:p>
    <w:p w14:paraId="5816E22B" w14:textId="77777777" w:rsidR="002F20C4" w:rsidRPr="006A6F24" w:rsidRDefault="002F20C4" w:rsidP="002F20C4">
      <w:pPr>
        <w:widowControl w:val="0"/>
        <w:numPr>
          <w:ilvl w:val="0"/>
          <w:numId w:val="56"/>
        </w:numPr>
        <w:tabs>
          <w:tab w:val="left" w:pos="426"/>
        </w:tabs>
        <w:suppressAutoHyphens/>
        <w:snapToGrid w:val="0"/>
        <w:spacing w:after="0"/>
        <w:jc w:val="both"/>
        <w:rPr>
          <w:rFonts w:ascii="Cambria" w:hAnsi="Cambria"/>
          <w:lang w:eastAsia="ar-SA"/>
        </w:rPr>
      </w:pPr>
      <w:r w:rsidRPr="006A6F24">
        <w:rPr>
          <w:rFonts w:ascii="Cambria" w:hAnsi="Cambria"/>
          <w:lang w:eastAsia="ar-SA"/>
        </w:rPr>
        <w:t>Wykonawca zobowiązuje się, że osoby wykonujące czynności w ramach realizacji przedmiotu umowy będą posiadały aktualne badania i zaświadczenia wymagane przepisami prawa.</w:t>
      </w:r>
    </w:p>
    <w:p w14:paraId="00EF7C64" w14:textId="77777777" w:rsidR="002F20C4" w:rsidRPr="006A6F24" w:rsidRDefault="002F20C4" w:rsidP="002F20C4">
      <w:pPr>
        <w:tabs>
          <w:tab w:val="left" w:pos="0"/>
        </w:tabs>
        <w:snapToGrid w:val="0"/>
        <w:spacing w:after="0"/>
        <w:rPr>
          <w:rFonts w:ascii="Cambria" w:hAnsi="Cambria"/>
          <w:b/>
          <w:bCs/>
          <w:lang w:eastAsia="ar-SA"/>
        </w:rPr>
      </w:pPr>
    </w:p>
    <w:p w14:paraId="7E83C9F6"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 11.</w:t>
      </w:r>
    </w:p>
    <w:p w14:paraId="20E7E712"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[harmonogram rzeczowo-finansowy]</w:t>
      </w:r>
    </w:p>
    <w:p w14:paraId="7B985090" w14:textId="77777777" w:rsidR="002F20C4" w:rsidRPr="006A6F24" w:rsidRDefault="002F20C4" w:rsidP="002F20C4">
      <w:pPr>
        <w:tabs>
          <w:tab w:val="left" w:pos="0"/>
        </w:tabs>
        <w:snapToGrid w:val="0"/>
        <w:spacing w:after="0"/>
        <w:jc w:val="center"/>
        <w:rPr>
          <w:rFonts w:ascii="Cambria" w:hAnsi="Cambria"/>
          <w:b/>
          <w:bCs/>
          <w:lang w:eastAsia="ar-SA"/>
        </w:rPr>
      </w:pPr>
    </w:p>
    <w:p w14:paraId="1D5798E7" w14:textId="77777777" w:rsidR="002F20C4" w:rsidRPr="006A6F24" w:rsidRDefault="002F20C4" w:rsidP="002F20C4">
      <w:pPr>
        <w:numPr>
          <w:ilvl w:val="0"/>
          <w:numId w:val="40"/>
        </w:numPr>
        <w:snapToGrid w:val="0"/>
        <w:spacing w:after="0"/>
        <w:jc w:val="both"/>
        <w:rPr>
          <w:rFonts w:ascii="Cambria" w:hAnsi="Cambria"/>
        </w:rPr>
      </w:pPr>
      <w:r w:rsidRPr="006A6F24">
        <w:rPr>
          <w:rFonts w:ascii="Cambria" w:hAnsi="Cambria"/>
          <w:lang w:eastAsia="ar-SA"/>
        </w:rPr>
        <w:t>Harmonogram rzeczowo-finansowy należy przedłożyć Zamawiającemu w terminie do 10 dni od dnia podpisania umowy, (czyli do dnia przekazania terenu budowy, zgodnie z zapisami § 4 ust. 1 umowy), terminy wykonywania poszczególnych części i ich  etapów muszą być zgodne z terminami zawartymi w paragrafie 3.</w:t>
      </w:r>
    </w:p>
    <w:p w14:paraId="4491A1AC"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etapie robót budowlanych należy wyszczególnić następujące elementy:</w:t>
      </w:r>
    </w:p>
    <w:p w14:paraId="21F40F77"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wyszczególnić odcinki robocze,</w:t>
      </w:r>
    </w:p>
    <w:p w14:paraId="2B0202C0"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istotne budowle wchodzące w zakres budowy,</w:t>
      </w:r>
    </w:p>
    <w:p w14:paraId="07305446"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teleinspekcję odcinków roboczych,</w:t>
      </w:r>
    </w:p>
    <w:p w14:paraId="641DB0B5"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odtworzenie terenu dla poszczególnych odcinków roboczych,</w:t>
      </w:r>
    </w:p>
    <w:p w14:paraId="62110132"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termin zgłoszenia do odbioru robót budowlanych.</w:t>
      </w:r>
    </w:p>
    <w:p w14:paraId="4167B527"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harmonogramie należy wyodrębnić miesięczne okresy rozliczeniowe, rozpoczynające się każdego pierwszego dnia miesiąca. Czasy trwania poszczególnych robót opracować z dokładnością tygodniową. W przypadku naruszenia terminów miesięcznych w określonym zakresie (nie wykonania poszczególnych elementów, które miały być wykonane w danym terminie) – Zamawiający wezwie do wykonania elementów, które nie zostały terminowo wykonane – wskazując termin wykonania. W przypadku nie wykonania wskazanych uprzednio elementów we wskazanym terminie – Zamawiający ma prawo do odstąpienia od umowy z przyczyn leżących po stronie wykonawcy.</w:t>
      </w:r>
    </w:p>
    <w:p w14:paraId="429D78C7"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lastRenderedPageBreak/>
        <w:t>W etapie realizacji robót budowlanych muszą zawierać się wszystkie roboty z zakresu umowy oprócz robót geodezyjnych związanych z inwentaryzacją geodezyjną i dokumentami zakończenia budowy.</w:t>
      </w:r>
    </w:p>
    <w:p w14:paraId="2E2F3B71"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etapie rozliczenia robót budowlanych należy wyszczególnić następujące elementy:</w:t>
      </w:r>
    </w:p>
    <w:p w14:paraId="05B42A42" w14:textId="77777777" w:rsidR="002F20C4" w:rsidRPr="006A6F24" w:rsidRDefault="002F20C4" w:rsidP="002F20C4">
      <w:pPr>
        <w:numPr>
          <w:ilvl w:val="1"/>
          <w:numId w:val="38"/>
        </w:numPr>
        <w:tabs>
          <w:tab w:val="clear" w:pos="1080"/>
          <w:tab w:val="num" w:pos="851"/>
        </w:tabs>
        <w:snapToGrid w:val="0"/>
        <w:spacing w:after="0"/>
        <w:ind w:left="839" w:hanging="357"/>
        <w:jc w:val="both"/>
        <w:rPr>
          <w:rFonts w:ascii="Cambria" w:hAnsi="Cambria"/>
          <w:lang w:eastAsia="ar-SA"/>
        </w:rPr>
      </w:pPr>
      <w:r w:rsidRPr="006A6F24">
        <w:rPr>
          <w:rFonts w:ascii="Cambria" w:hAnsi="Cambria"/>
          <w:lang w:eastAsia="ar-SA"/>
        </w:rPr>
        <w:t>prace inwentaryzacyjne i przygotowania dokumentów zakończenia budowy,</w:t>
      </w:r>
    </w:p>
    <w:p w14:paraId="6BC5C8BE" w14:textId="77777777" w:rsidR="002F20C4" w:rsidRPr="006A6F24" w:rsidRDefault="002F20C4" w:rsidP="002F20C4">
      <w:pPr>
        <w:numPr>
          <w:ilvl w:val="1"/>
          <w:numId w:val="38"/>
        </w:numPr>
        <w:tabs>
          <w:tab w:val="clear" w:pos="1080"/>
          <w:tab w:val="num" w:pos="851"/>
        </w:tabs>
        <w:snapToGrid w:val="0"/>
        <w:spacing w:after="0"/>
        <w:ind w:left="839" w:hanging="357"/>
        <w:jc w:val="both"/>
        <w:rPr>
          <w:rFonts w:ascii="Cambria" w:hAnsi="Cambria"/>
          <w:lang w:eastAsia="ar-SA"/>
        </w:rPr>
      </w:pPr>
      <w:r w:rsidRPr="006A6F24">
        <w:rPr>
          <w:rFonts w:ascii="Cambria" w:hAnsi="Cambria"/>
          <w:lang w:eastAsia="ar-SA"/>
        </w:rPr>
        <w:t>termin zgłoszenia do obioru końcowego,</w:t>
      </w:r>
    </w:p>
    <w:p w14:paraId="1DB305A8" w14:textId="77777777" w:rsidR="002F20C4" w:rsidRPr="006A6F24" w:rsidRDefault="002F20C4" w:rsidP="002F20C4">
      <w:pPr>
        <w:numPr>
          <w:ilvl w:val="0"/>
          <w:numId w:val="38"/>
        </w:numPr>
        <w:tabs>
          <w:tab w:val="clear" w:pos="720"/>
          <w:tab w:val="num" w:pos="426"/>
        </w:tabs>
        <w:snapToGrid w:val="0"/>
        <w:spacing w:after="0"/>
        <w:ind w:left="426" w:hanging="426"/>
        <w:jc w:val="both"/>
        <w:rPr>
          <w:rFonts w:ascii="Cambria" w:hAnsi="Cambria" w:cs="Cambria"/>
          <w:lang w:eastAsia="ar-SA"/>
        </w:rPr>
      </w:pPr>
      <w:r w:rsidRPr="006A6F24">
        <w:rPr>
          <w:rFonts w:ascii="Cambria" w:hAnsi="Cambria" w:cs="Cambria"/>
          <w:lang w:eastAsia="ar-SA"/>
        </w:rPr>
        <w:t xml:space="preserve">W etapie uzyskania pozwolenia na użytkowanie należy wskazać termin złożenia wniosku o pozwolenie na użytkowanie. </w:t>
      </w:r>
    </w:p>
    <w:p w14:paraId="77ECAF68"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Etap robót budowlanych zakończony jest protokółem odbioru robót budowlanych.</w:t>
      </w:r>
    </w:p>
    <w:p w14:paraId="4E121D85"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 xml:space="preserve">Etap rozliczenia budowy zakończony jest protokółem odbioru końcowego nie zawierającym wad. </w:t>
      </w:r>
    </w:p>
    <w:p w14:paraId="28035128" w14:textId="77777777" w:rsidR="002F20C4" w:rsidRPr="006A6F24" w:rsidRDefault="002F20C4" w:rsidP="002F20C4">
      <w:pPr>
        <w:numPr>
          <w:ilvl w:val="0"/>
          <w:numId w:val="38"/>
        </w:numPr>
        <w:tabs>
          <w:tab w:val="clear" w:pos="720"/>
          <w:tab w:val="num" w:pos="426"/>
        </w:tabs>
        <w:snapToGrid w:val="0"/>
        <w:spacing w:after="0"/>
        <w:ind w:left="426" w:hanging="426"/>
        <w:jc w:val="both"/>
        <w:rPr>
          <w:rFonts w:ascii="Cambria" w:hAnsi="Cambria" w:cs="Cambria"/>
          <w:lang w:eastAsia="ar-SA"/>
        </w:rPr>
      </w:pPr>
      <w:r w:rsidRPr="006A6F24">
        <w:rPr>
          <w:rFonts w:ascii="Cambria" w:hAnsi="Cambria" w:cs="Cambria"/>
          <w:lang w:eastAsia="ar-SA"/>
        </w:rPr>
        <w:t>Etap uzyskanie pozwolenia na użytkowanie zakończony jest protokółem zakończenia inwestycji i przekazania do eksploatacji.</w:t>
      </w:r>
    </w:p>
    <w:p w14:paraId="224D3D35" w14:textId="304B6D2E" w:rsidR="002F20C4" w:rsidRDefault="002F20C4" w:rsidP="002F20C4">
      <w:pPr>
        <w:numPr>
          <w:ilvl w:val="0"/>
          <w:numId w:val="38"/>
        </w:numPr>
        <w:tabs>
          <w:tab w:val="clear" w:pos="720"/>
          <w:tab w:val="num" w:pos="360"/>
          <w:tab w:val="num" w:pos="426"/>
        </w:tabs>
        <w:snapToGrid w:val="0"/>
        <w:spacing w:after="0"/>
        <w:ind w:left="425" w:hanging="425"/>
        <w:jc w:val="both"/>
        <w:rPr>
          <w:rFonts w:ascii="Cambria" w:hAnsi="Cambria"/>
          <w:lang w:eastAsia="ar-SA"/>
        </w:rPr>
      </w:pPr>
      <w:r w:rsidRPr="006A6F24">
        <w:rPr>
          <w:rFonts w:ascii="Cambria" w:hAnsi="Cambria"/>
          <w:lang w:eastAsia="ar-SA"/>
        </w:rPr>
        <w:t>Harmonogram podlega zaakceptowaniu przez Zamawiającego w ciągu 7 dni od przedstawienia.</w:t>
      </w:r>
    </w:p>
    <w:p w14:paraId="58A84D35" w14:textId="14BC5833" w:rsidR="001C6FA1" w:rsidRPr="006A6F24" w:rsidRDefault="001C6FA1" w:rsidP="002F20C4">
      <w:pPr>
        <w:numPr>
          <w:ilvl w:val="0"/>
          <w:numId w:val="38"/>
        </w:numPr>
        <w:tabs>
          <w:tab w:val="clear" w:pos="720"/>
          <w:tab w:val="num" w:pos="360"/>
          <w:tab w:val="num" w:pos="426"/>
        </w:tabs>
        <w:snapToGrid w:val="0"/>
        <w:spacing w:after="0"/>
        <w:ind w:left="425" w:hanging="425"/>
        <w:jc w:val="both"/>
        <w:rPr>
          <w:rFonts w:ascii="Cambria" w:hAnsi="Cambria"/>
          <w:lang w:eastAsia="ar-SA"/>
        </w:rPr>
      </w:pPr>
      <w:r>
        <w:rPr>
          <w:rFonts w:ascii="Cambria" w:hAnsi="Cambria"/>
          <w:lang w:eastAsia="ar-SA"/>
        </w:rPr>
        <w:t>W przypadku wystąpienia braków i wad w harmonogramie Zamawiający zwróci go Wykonawcy celem uzupełnienia go lub poprawy.</w:t>
      </w:r>
    </w:p>
    <w:p w14:paraId="0831CD49" w14:textId="77777777" w:rsidR="002F20C4" w:rsidRPr="006A6F24" w:rsidRDefault="002F20C4" w:rsidP="002F20C4">
      <w:pPr>
        <w:numPr>
          <w:ilvl w:val="0"/>
          <w:numId w:val="38"/>
        </w:numPr>
        <w:tabs>
          <w:tab w:val="clear" w:pos="720"/>
          <w:tab w:val="num" w:pos="360"/>
          <w:tab w:val="num" w:pos="426"/>
        </w:tabs>
        <w:snapToGrid w:val="0"/>
        <w:spacing w:after="0"/>
        <w:ind w:left="425" w:hanging="425"/>
        <w:jc w:val="both"/>
        <w:rPr>
          <w:rFonts w:ascii="Cambria" w:hAnsi="Cambria"/>
          <w:b/>
          <w:bCs/>
          <w:lang w:eastAsia="ar-SA"/>
        </w:rPr>
      </w:pPr>
      <w:r w:rsidRPr="006A6F24">
        <w:rPr>
          <w:rFonts w:ascii="Cambria" w:hAnsi="Cambria"/>
          <w:lang w:eastAsia="ar-SA"/>
        </w:rPr>
        <w:t>Wykonawca zobowiązuje się do przestrzegania terminów wykonania poszczególnych odcinków roboczych założonych w harmonogramie rzeczowo – finansowym.</w:t>
      </w:r>
    </w:p>
    <w:p w14:paraId="799D1161" w14:textId="77777777" w:rsidR="002F20C4" w:rsidRPr="006A6F24" w:rsidRDefault="002F20C4" w:rsidP="002F20C4">
      <w:pPr>
        <w:tabs>
          <w:tab w:val="left" w:pos="0"/>
        </w:tabs>
        <w:snapToGrid w:val="0"/>
        <w:spacing w:after="0"/>
        <w:rPr>
          <w:rFonts w:ascii="Cambria" w:hAnsi="Cambria"/>
          <w:b/>
          <w:bCs/>
          <w:lang w:eastAsia="ar-SA"/>
        </w:rPr>
      </w:pPr>
    </w:p>
    <w:p w14:paraId="19B0A85B" w14:textId="77777777" w:rsidR="002F20C4" w:rsidRPr="006A6F24" w:rsidRDefault="002F20C4" w:rsidP="002F20C4">
      <w:pPr>
        <w:tabs>
          <w:tab w:val="left" w:pos="0"/>
        </w:tabs>
        <w:snapToGrid w:val="0"/>
        <w:spacing w:after="0"/>
        <w:jc w:val="center"/>
        <w:rPr>
          <w:rFonts w:ascii="Cambria" w:hAnsi="Cambria"/>
          <w:b/>
          <w:bCs/>
          <w:lang w:eastAsia="ar-SA"/>
        </w:rPr>
      </w:pPr>
    </w:p>
    <w:p w14:paraId="2937771D"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 12.</w:t>
      </w:r>
    </w:p>
    <w:p w14:paraId="4FE15506"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[polisa ubezpieczeniowa]</w:t>
      </w:r>
    </w:p>
    <w:p w14:paraId="12879795" w14:textId="77777777" w:rsidR="002F20C4" w:rsidRPr="006A6F24" w:rsidRDefault="002F20C4" w:rsidP="002F20C4">
      <w:pPr>
        <w:tabs>
          <w:tab w:val="left" w:pos="0"/>
        </w:tabs>
        <w:snapToGrid w:val="0"/>
        <w:spacing w:after="0"/>
        <w:jc w:val="center"/>
        <w:rPr>
          <w:rFonts w:ascii="Cambria" w:hAnsi="Cambria"/>
          <w:b/>
          <w:bCs/>
          <w:lang w:eastAsia="ar-SA"/>
        </w:rPr>
      </w:pPr>
    </w:p>
    <w:p w14:paraId="76CEDEC8" w14:textId="77777777" w:rsidR="002F20C4" w:rsidRPr="006A6F24" w:rsidRDefault="002F20C4" w:rsidP="002F20C4">
      <w:pPr>
        <w:widowControl w:val="0"/>
        <w:numPr>
          <w:ilvl w:val="0"/>
          <w:numId w:val="26"/>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lang w:eastAsia="ar-SA"/>
        </w:rPr>
        <w:t>W terminie 10 dni od podpisania umowy – wykonawca dostarczy Zamawiającemu dokument będący kontynuacją ubezpieczenia od</w:t>
      </w:r>
      <w:r w:rsidRPr="006A6F24">
        <w:rPr>
          <w:rFonts w:ascii="Cambria" w:hAnsi="Cambria"/>
          <w:color w:val="000000"/>
          <w:lang w:eastAsia="ar-SA"/>
        </w:rPr>
        <w:t xml:space="preserve"> odpowiedzialności cywilnej, które zostało potwierdzone w ofercie, wraz z potwierdzeniem jego opłacenia na okres trwania robót budowlanych. </w:t>
      </w:r>
    </w:p>
    <w:p w14:paraId="79458C93" w14:textId="77777777" w:rsidR="002F20C4" w:rsidRPr="006A6F24" w:rsidRDefault="002F20C4" w:rsidP="002F20C4">
      <w:pPr>
        <w:widowControl w:val="0"/>
        <w:numPr>
          <w:ilvl w:val="0"/>
          <w:numId w:val="26"/>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 przypadku niedostarczenia któregokolwiek z dokumentów, o których mowa w ust. 1 Zamawiający będzie uprawniony do wykupienia polisy ubezpieczeniowej u dotychczasowego ubezpieczyciela Wykonawcy na koszt Wykonawcy. Potrącenie należności nastąpi z kolejnej faktury Wykonawcy.</w:t>
      </w:r>
    </w:p>
    <w:p w14:paraId="7C2ECF39" w14:textId="77777777" w:rsidR="002F20C4" w:rsidRPr="006A6F24" w:rsidRDefault="002F20C4" w:rsidP="002F20C4">
      <w:pPr>
        <w:widowControl w:val="0"/>
        <w:numPr>
          <w:ilvl w:val="0"/>
          <w:numId w:val="26"/>
        </w:numPr>
        <w:tabs>
          <w:tab w:val="left" w:pos="426"/>
        </w:tabs>
        <w:suppressAutoHyphens/>
        <w:snapToGrid w:val="0"/>
        <w:spacing w:after="240"/>
        <w:ind w:left="426" w:hanging="426"/>
        <w:jc w:val="both"/>
        <w:rPr>
          <w:rFonts w:ascii="Cambria" w:hAnsi="Cambria"/>
          <w:color w:val="000000"/>
          <w:lang w:eastAsia="ar-SA"/>
        </w:rPr>
      </w:pPr>
      <w:r w:rsidRPr="006A6F24">
        <w:rPr>
          <w:rFonts w:ascii="Cambria" w:hAnsi="Cambria"/>
          <w:color w:val="000000"/>
          <w:lang w:eastAsia="ar-SA"/>
        </w:rPr>
        <w:t xml:space="preserve">Jeżeli Wykonawca, będzie </w:t>
      </w:r>
      <w:r w:rsidRPr="006A6F24">
        <w:rPr>
          <w:rFonts w:ascii="Cambria" w:hAnsi="Cambria"/>
        </w:rPr>
        <w:t xml:space="preserve">wykonywał całość lub części robót przy pomocy Podwykonawców, zgodnie z zapisami §7, zobowiązany jest do przedłożenia Zamawiającemu wraz z podpisaną umową z podwykonawcą, </w:t>
      </w:r>
      <w:r w:rsidRPr="006A6F24">
        <w:rPr>
          <w:rFonts w:ascii="Cambria" w:hAnsi="Cambria"/>
          <w:color w:val="000000"/>
          <w:lang w:eastAsia="ar-SA"/>
        </w:rPr>
        <w:t>polisę ubezpieczeniową lub inny dokument potwierdzający, że Podwykonawca jest ubezpieczony od odpowiedzialności cywilnej w zakresie prowadzonej działalności.</w:t>
      </w:r>
    </w:p>
    <w:p w14:paraId="21860E43" w14:textId="77777777" w:rsidR="002F20C4" w:rsidRPr="006A6F24" w:rsidRDefault="002F20C4" w:rsidP="006A6F24">
      <w:pPr>
        <w:tabs>
          <w:tab w:val="left" w:pos="-555"/>
        </w:tabs>
        <w:snapToGrid w:val="0"/>
        <w:spacing w:after="0"/>
        <w:rPr>
          <w:rFonts w:ascii="Cambria" w:hAnsi="Cambria"/>
          <w:b/>
          <w:bCs/>
          <w:color w:val="000000"/>
          <w:lang w:eastAsia="ar-SA"/>
        </w:rPr>
      </w:pPr>
    </w:p>
    <w:p w14:paraId="2EDDD83D"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 13.</w:t>
      </w:r>
    </w:p>
    <w:p w14:paraId="0FBD62F8"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[zabezpieczenie należytego wykonania umowy]</w:t>
      </w:r>
    </w:p>
    <w:p w14:paraId="6F8A9085"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31D722A6" w14:textId="77777777" w:rsidR="002F20C4" w:rsidRPr="006A6F24" w:rsidRDefault="002F20C4" w:rsidP="002F20C4">
      <w:pPr>
        <w:widowControl w:val="0"/>
        <w:numPr>
          <w:ilvl w:val="0"/>
          <w:numId w:val="12"/>
        </w:numPr>
        <w:tabs>
          <w:tab w:val="left" w:pos="426"/>
          <w:tab w:val="left" w:pos="1134"/>
        </w:tabs>
        <w:suppressAutoHyphens/>
        <w:snapToGrid w:val="0"/>
        <w:spacing w:after="0"/>
        <w:ind w:left="426" w:hanging="426"/>
        <w:jc w:val="both"/>
        <w:rPr>
          <w:rFonts w:ascii="Cambria" w:hAnsi="Cambria"/>
          <w:lang w:eastAsia="ar-SA"/>
        </w:rPr>
      </w:pPr>
      <w:r w:rsidRPr="006A6F24">
        <w:rPr>
          <w:rFonts w:ascii="Cambria" w:hAnsi="Cambria"/>
        </w:rPr>
        <w:t>Wykonawca przed zawarciem umowy wniósł zabezpieczenie należytego wykonania umowy w wysokości 10 % wynagrodzenia umownego brutto, tj.: ………………….zł (słownie: ………………………………..) w formie ………………………………………., która obejmuje zarówno należyte wykonanie przedmiotu umowy w okresie objętym umową jak również ……………….. miesięczny okres rękojmi w zakresie usunięcia wad lub usterek przedmiotu umowy. ( Gwarancja ………. Nr  ………… z dnia ………….).</w:t>
      </w:r>
    </w:p>
    <w:p w14:paraId="2558F62D" w14:textId="77777777" w:rsidR="002F20C4" w:rsidRPr="006A6F24" w:rsidRDefault="002F20C4" w:rsidP="002F20C4">
      <w:pPr>
        <w:widowControl w:val="0"/>
        <w:numPr>
          <w:ilvl w:val="0"/>
          <w:numId w:val="12"/>
        </w:numPr>
        <w:tabs>
          <w:tab w:val="left" w:pos="426"/>
          <w:tab w:val="left" w:pos="1134"/>
          <w:tab w:val="left" w:pos="1560"/>
          <w:tab w:val="left" w:pos="1985"/>
        </w:tabs>
        <w:suppressAutoHyphens/>
        <w:snapToGrid w:val="0"/>
        <w:spacing w:after="0"/>
        <w:ind w:left="426" w:hanging="426"/>
        <w:jc w:val="both"/>
        <w:rPr>
          <w:rFonts w:ascii="Cambria" w:hAnsi="Cambria"/>
          <w:lang w:eastAsia="ar-SA"/>
        </w:rPr>
      </w:pPr>
      <w:r w:rsidRPr="006A6F24">
        <w:rPr>
          <w:rFonts w:ascii="Cambria" w:hAnsi="Cambria"/>
          <w:lang w:eastAsia="ar-SA"/>
        </w:rPr>
        <w:t>Strony postanawiają, że:</w:t>
      </w:r>
    </w:p>
    <w:p w14:paraId="60E8D4D8" w14:textId="77777777" w:rsidR="002F20C4" w:rsidRPr="006A6F24" w:rsidRDefault="002F20C4" w:rsidP="002F20C4">
      <w:pPr>
        <w:widowControl w:val="0"/>
        <w:numPr>
          <w:ilvl w:val="1"/>
          <w:numId w:val="61"/>
        </w:numPr>
        <w:tabs>
          <w:tab w:val="clear" w:pos="1080"/>
          <w:tab w:val="num" w:pos="851"/>
        </w:tabs>
        <w:suppressAutoHyphens/>
        <w:snapToGrid w:val="0"/>
        <w:spacing w:after="0"/>
        <w:ind w:left="840" w:hanging="480"/>
        <w:jc w:val="both"/>
        <w:rPr>
          <w:rFonts w:ascii="Cambria" w:hAnsi="Cambria"/>
        </w:rPr>
      </w:pPr>
      <w:r w:rsidRPr="006A6F24">
        <w:rPr>
          <w:rFonts w:ascii="Cambria" w:hAnsi="Cambria"/>
        </w:rPr>
        <w:t xml:space="preserve">70% zabezpieczenia zostanie zwrócone w terminie 30 dni od dnia wykonania zamówienia (tj. od dnia podpisania protokołu zakończenia inwestycji i przekazania do eksploatacji) i uznania przez </w:t>
      </w:r>
      <w:r w:rsidRPr="006A6F24">
        <w:rPr>
          <w:rFonts w:ascii="Cambria" w:hAnsi="Cambria"/>
        </w:rPr>
        <w:lastRenderedPageBreak/>
        <w:t>Zamawiającego za należycie wykonane,</w:t>
      </w:r>
    </w:p>
    <w:p w14:paraId="5F3A3AA8" w14:textId="77777777" w:rsidR="002F20C4" w:rsidRPr="006A6F24" w:rsidRDefault="002F20C4" w:rsidP="002F20C4">
      <w:pPr>
        <w:widowControl w:val="0"/>
        <w:numPr>
          <w:ilvl w:val="1"/>
          <w:numId w:val="61"/>
        </w:numPr>
        <w:tabs>
          <w:tab w:val="left" w:pos="851"/>
        </w:tabs>
        <w:suppressAutoHyphens/>
        <w:snapToGrid w:val="0"/>
        <w:spacing w:after="0"/>
        <w:ind w:left="851" w:hanging="425"/>
        <w:jc w:val="both"/>
        <w:rPr>
          <w:rFonts w:ascii="Cambria" w:hAnsi="Cambria"/>
        </w:rPr>
      </w:pPr>
      <w:r w:rsidRPr="006A6F24">
        <w:rPr>
          <w:rFonts w:ascii="Cambria" w:hAnsi="Cambria"/>
        </w:rPr>
        <w:t>pozostałe 30 % zostanie zatrzymane przez Zamawiającego na zabezpieczenie roszczeń z tytułu rękojmi za wady i zostanie zwrócone nie później niż w 15 dniu po upływie tego okresu.</w:t>
      </w:r>
    </w:p>
    <w:p w14:paraId="57E93737" w14:textId="77777777" w:rsidR="002F20C4" w:rsidRPr="006A6F24" w:rsidRDefault="002F20C4" w:rsidP="002F20C4">
      <w:pPr>
        <w:widowControl w:val="0"/>
        <w:numPr>
          <w:ilvl w:val="0"/>
          <w:numId w:val="61"/>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lang w:eastAsia="ar-SA"/>
        </w:rPr>
        <w:t xml:space="preserve">Zabezpieczenie należytego wykonania umowy, zostanie zwrócone w terminach i na zasadach określonych powyżej, z zastrzeżeniem </w:t>
      </w:r>
      <w:r w:rsidRPr="006A6F24">
        <w:rPr>
          <w:rFonts w:ascii="Cambria" w:hAnsi="Cambria"/>
          <w:color w:val="000000"/>
          <w:lang w:eastAsia="ar-SA"/>
        </w:rPr>
        <w:t>§ 20 ust. 8 niniejszej umowy.</w:t>
      </w:r>
    </w:p>
    <w:p w14:paraId="28F8204F" w14:textId="77777777" w:rsidR="002F20C4" w:rsidRPr="006A6F24" w:rsidRDefault="002F20C4" w:rsidP="002F20C4">
      <w:pPr>
        <w:widowControl w:val="0"/>
        <w:numPr>
          <w:ilvl w:val="0"/>
          <w:numId w:val="61"/>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14:paraId="51FC3CAE" w14:textId="77777777" w:rsidR="002F20C4" w:rsidRPr="006A6F24" w:rsidRDefault="002F20C4" w:rsidP="002F20C4">
      <w:pPr>
        <w:widowControl w:val="0"/>
        <w:numPr>
          <w:ilvl w:val="0"/>
          <w:numId w:val="61"/>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Okres obowiązywania zabezpieczenia należytego wykonania umowy zostanie przedłużony o czas określony w § 20 ust. 4.</w:t>
      </w:r>
    </w:p>
    <w:p w14:paraId="54B0D213" w14:textId="77777777" w:rsidR="002F20C4" w:rsidRPr="006A6F24" w:rsidRDefault="002F20C4" w:rsidP="002F20C4">
      <w:pPr>
        <w:widowControl w:val="0"/>
        <w:numPr>
          <w:ilvl w:val="0"/>
          <w:numId w:val="61"/>
        </w:numPr>
        <w:tabs>
          <w:tab w:val="left" w:pos="426"/>
        </w:tabs>
        <w:suppressAutoHyphens/>
        <w:snapToGrid w:val="0"/>
        <w:spacing w:after="0"/>
        <w:ind w:left="425" w:hanging="425"/>
        <w:jc w:val="both"/>
        <w:rPr>
          <w:rFonts w:ascii="Cambria" w:hAnsi="Cambria"/>
          <w:lang w:eastAsia="ar-SA"/>
        </w:rPr>
      </w:pPr>
      <w:r w:rsidRPr="006A6F24">
        <w:rPr>
          <w:rFonts w:ascii="Cambria" w:hAnsi="Cambria"/>
          <w:lang w:eastAsia="ar-SA"/>
        </w:rPr>
        <w:t>W przypadku zaniechania obowiązku, o którym mowa w ust. 3 niniejszego paragrafu, Zamawiający wystąpi do Gwaranta / Poręczyciela z pisemnym żądaniem zapłacenia całości kwoty zabezpieczenia należytego wykonania umowy.</w:t>
      </w:r>
    </w:p>
    <w:p w14:paraId="1E780E34" w14:textId="77777777" w:rsidR="002F20C4" w:rsidRPr="006A6F24" w:rsidRDefault="002F20C4" w:rsidP="002F20C4">
      <w:pPr>
        <w:widowControl w:val="0"/>
        <w:numPr>
          <w:ilvl w:val="0"/>
          <w:numId w:val="61"/>
        </w:numPr>
        <w:tabs>
          <w:tab w:val="left" w:pos="426"/>
        </w:tabs>
        <w:suppressAutoHyphens/>
        <w:snapToGrid w:val="0"/>
        <w:spacing w:after="0"/>
        <w:ind w:left="425" w:hanging="425"/>
        <w:jc w:val="both"/>
        <w:rPr>
          <w:rFonts w:ascii="Cambria" w:hAnsi="Cambria"/>
          <w:lang w:eastAsia="ar-SA"/>
        </w:rPr>
      </w:pPr>
      <w:r w:rsidRPr="006A6F24">
        <w:rPr>
          <w:rFonts w:ascii="Cambria" w:hAnsi="Cambria"/>
          <w:lang w:eastAsia="ar-SA"/>
        </w:rPr>
        <w:t>W przypadku odstąpienia od umowy przez Zamawiającego z przyczyn leżących po stronie Wykonawcy – zabezpieczenie należytego wykonania umowy obowiązuje i na jego podstawie Zamawiający uprawniony będzie do wykonywania uprawnień wynikających zarówno z konieczności zapłaty kar umownych związanych z nieprawidłowym wykonywaniem umowy bądź związanych z odstąpieniem od umowy z winy Wykonawcy, jak również uprawnień dotyczących rękojmi i gwarancji z już wykonanych elementów, które zostały przyjęte przez Zamawiającego.</w:t>
      </w:r>
    </w:p>
    <w:p w14:paraId="7D7AA493" w14:textId="77777777" w:rsidR="002F20C4" w:rsidRPr="006A6F24" w:rsidRDefault="002F20C4" w:rsidP="0056791E">
      <w:pPr>
        <w:tabs>
          <w:tab w:val="left" w:pos="0"/>
        </w:tabs>
        <w:snapToGrid w:val="0"/>
        <w:spacing w:after="0"/>
        <w:rPr>
          <w:rFonts w:ascii="Cambria" w:hAnsi="Cambria"/>
          <w:b/>
          <w:bCs/>
          <w:color w:val="000000"/>
          <w:lang w:eastAsia="ar-SA"/>
        </w:rPr>
      </w:pPr>
    </w:p>
    <w:p w14:paraId="65089AB4"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14.</w:t>
      </w:r>
    </w:p>
    <w:p w14:paraId="1623DC9C"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[sprawozdanie zaawansowania robót]</w:t>
      </w:r>
    </w:p>
    <w:p w14:paraId="78D311C1"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545D0516" w14:textId="77777777" w:rsidR="002F20C4" w:rsidRPr="006A6F24" w:rsidRDefault="002F20C4" w:rsidP="002F20C4">
      <w:pPr>
        <w:widowControl w:val="0"/>
        <w:numPr>
          <w:ilvl w:val="0"/>
          <w:numId w:val="27"/>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Wykonawca na wniosek Zamawiającego sporządzi w ciągu 7 dni roboczych sprawozdanie, zawierające opis zaawansowania robót w odniesieniu do szczegółowego harmonogramu rzeczowo-finansowego i protokołów odbioru. Sprawozdanie zaawansowania robót Wykonawca przekaże do akceptacji Zamawiającemu.</w:t>
      </w:r>
    </w:p>
    <w:p w14:paraId="0F98ED18" w14:textId="77777777" w:rsidR="002F20C4" w:rsidRPr="006A6F24" w:rsidRDefault="002F20C4" w:rsidP="002F20C4">
      <w:pPr>
        <w:widowControl w:val="0"/>
        <w:numPr>
          <w:ilvl w:val="0"/>
          <w:numId w:val="27"/>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Zamawiający ma obowiązek w ciągu 5 dni roboczych ustosunkować się do przedstawionego sprawozdania i zaakceptować je lub wnieść zastrzeżenia i zwrócić do naniesienia poprawek.</w:t>
      </w:r>
    </w:p>
    <w:p w14:paraId="78CC6BDC" w14:textId="77777777" w:rsidR="002F20C4" w:rsidRPr="006A6F24" w:rsidRDefault="002F20C4" w:rsidP="002F20C4">
      <w:pPr>
        <w:widowControl w:val="0"/>
        <w:numPr>
          <w:ilvl w:val="0"/>
          <w:numId w:val="27"/>
        </w:numPr>
        <w:tabs>
          <w:tab w:val="left" w:pos="426"/>
        </w:tabs>
        <w:suppressAutoHyphens/>
        <w:snapToGrid w:val="0"/>
        <w:spacing w:after="0"/>
        <w:ind w:left="425" w:hanging="425"/>
        <w:jc w:val="both"/>
        <w:rPr>
          <w:rFonts w:ascii="Cambria" w:hAnsi="Cambria"/>
          <w:lang w:eastAsia="ar-SA"/>
        </w:rPr>
      </w:pPr>
      <w:r w:rsidRPr="006A6F24">
        <w:rPr>
          <w:rFonts w:ascii="Cambria" w:hAnsi="Cambria"/>
          <w:lang w:eastAsia="ar-SA"/>
        </w:rPr>
        <w:t>W przypadku wniesienia zastrzeżeń i nie wykonania ich w terminie wskazanym przez Zamawiającego – Zamawiający ma prawo do odstąpienia od umowy z przyczyn leżących po stronie Wykonawcy.</w:t>
      </w:r>
    </w:p>
    <w:p w14:paraId="5552D553" w14:textId="77777777" w:rsidR="002F20C4" w:rsidRPr="006A6F24" w:rsidRDefault="002F20C4" w:rsidP="002F20C4">
      <w:pPr>
        <w:widowControl w:val="0"/>
        <w:suppressAutoHyphens/>
        <w:snapToGrid w:val="0"/>
        <w:spacing w:after="0"/>
        <w:rPr>
          <w:rFonts w:ascii="Cambria" w:hAnsi="Cambria"/>
          <w:b/>
          <w:bCs/>
          <w:lang w:eastAsia="ar-SA"/>
        </w:rPr>
      </w:pPr>
    </w:p>
    <w:p w14:paraId="65CEBB79" w14:textId="77777777" w:rsidR="002F20C4" w:rsidRPr="006A6F24" w:rsidRDefault="002F20C4" w:rsidP="002F20C4">
      <w:pPr>
        <w:widowControl w:val="0"/>
        <w:suppressAutoHyphens/>
        <w:snapToGrid w:val="0"/>
        <w:spacing w:after="0"/>
        <w:jc w:val="center"/>
        <w:rPr>
          <w:rFonts w:ascii="Cambria" w:hAnsi="Cambria"/>
          <w:b/>
          <w:bCs/>
          <w:lang w:eastAsia="ar-SA"/>
        </w:rPr>
      </w:pPr>
      <w:r w:rsidRPr="006A6F24">
        <w:rPr>
          <w:rFonts w:ascii="Cambria" w:hAnsi="Cambria"/>
          <w:b/>
          <w:bCs/>
          <w:lang w:eastAsia="ar-SA"/>
        </w:rPr>
        <w:t>§ 15.</w:t>
      </w:r>
    </w:p>
    <w:p w14:paraId="46FB077E" w14:textId="77777777" w:rsidR="002F20C4" w:rsidRPr="006A6F24" w:rsidRDefault="002F20C4" w:rsidP="002F20C4">
      <w:pPr>
        <w:widowControl w:val="0"/>
        <w:suppressAutoHyphens/>
        <w:snapToGrid w:val="0"/>
        <w:spacing w:after="0"/>
        <w:jc w:val="center"/>
        <w:rPr>
          <w:rFonts w:ascii="Cambria" w:hAnsi="Cambria"/>
          <w:b/>
          <w:bCs/>
          <w:lang w:eastAsia="ar-SA"/>
        </w:rPr>
      </w:pPr>
      <w:r w:rsidRPr="006A6F24">
        <w:rPr>
          <w:rFonts w:ascii="Cambria" w:hAnsi="Cambria"/>
          <w:b/>
          <w:bCs/>
          <w:lang w:eastAsia="ar-SA"/>
        </w:rPr>
        <w:t>[odbiory robót budowlanych]</w:t>
      </w:r>
    </w:p>
    <w:p w14:paraId="275B5440" w14:textId="77777777" w:rsidR="002F20C4" w:rsidRPr="006A6F24" w:rsidRDefault="002F20C4" w:rsidP="002F20C4">
      <w:pPr>
        <w:widowControl w:val="0"/>
        <w:suppressAutoHyphens/>
        <w:snapToGrid w:val="0"/>
        <w:spacing w:after="0"/>
        <w:jc w:val="center"/>
        <w:rPr>
          <w:rFonts w:ascii="Cambria" w:hAnsi="Cambria"/>
          <w:b/>
          <w:bCs/>
          <w:lang w:eastAsia="ar-SA"/>
        </w:rPr>
      </w:pPr>
    </w:p>
    <w:p w14:paraId="75BBEF2B" w14:textId="77777777" w:rsidR="002F20C4" w:rsidRPr="006A6F24" w:rsidRDefault="002F20C4" w:rsidP="002F20C4">
      <w:pPr>
        <w:widowControl w:val="0"/>
        <w:numPr>
          <w:ilvl w:val="0"/>
          <w:numId w:val="17"/>
        </w:numPr>
        <w:suppressAutoHyphens/>
        <w:snapToGrid w:val="0"/>
        <w:spacing w:after="0"/>
        <w:ind w:left="426" w:hanging="426"/>
        <w:jc w:val="both"/>
        <w:rPr>
          <w:rFonts w:ascii="Cambria" w:hAnsi="Cambria"/>
          <w:lang w:eastAsia="ar-SA"/>
        </w:rPr>
      </w:pPr>
      <w:r w:rsidRPr="006A6F24">
        <w:rPr>
          <w:rFonts w:ascii="Cambria" w:hAnsi="Cambria"/>
          <w:lang w:eastAsia="ar-SA"/>
        </w:rPr>
        <w:t>Protokoły odbiorów będą wskazywały roboty wykonane przez Wykonawcę oraz Podwykonawców, o których mowa w § 7.</w:t>
      </w:r>
    </w:p>
    <w:p w14:paraId="45D32F3E" w14:textId="77777777" w:rsidR="002F20C4" w:rsidRPr="006A6F24" w:rsidRDefault="002F20C4" w:rsidP="002F20C4">
      <w:pPr>
        <w:widowControl w:val="0"/>
        <w:numPr>
          <w:ilvl w:val="0"/>
          <w:numId w:val="17"/>
        </w:numPr>
        <w:suppressAutoHyphens/>
        <w:snapToGrid w:val="0"/>
        <w:spacing w:after="0"/>
        <w:ind w:left="426" w:hanging="426"/>
        <w:jc w:val="both"/>
        <w:rPr>
          <w:rFonts w:ascii="Cambria" w:hAnsi="Cambria"/>
        </w:rPr>
      </w:pPr>
      <w:r w:rsidRPr="006A6F24">
        <w:rPr>
          <w:rFonts w:ascii="Cambria" w:hAnsi="Cambria"/>
        </w:rPr>
        <w:t>Strony ustalają, następujące rodzaje odbiorów:</w:t>
      </w:r>
    </w:p>
    <w:p w14:paraId="51C849A5" w14:textId="77777777" w:rsidR="002F20C4" w:rsidRPr="006A6F24" w:rsidRDefault="002F20C4" w:rsidP="002F20C4">
      <w:pPr>
        <w:widowControl w:val="0"/>
        <w:suppressAutoHyphens/>
        <w:snapToGrid w:val="0"/>
        <w:spacing w:after="0"/>
        <w:ind w:left="426"/>
        <w:jc w:val="both"/>
        <w:rPr>
          <w:rFonts w:ascii="Cambria" w:hAnsi="Cambria"/>
        </w:rPr>
      </w:pPr>
      <w:r w:rsidRPr="006A6F24">
        <w:rPr>
          <w:rFonts w:ascii="Cambria" w:hAnsi="Cambria"/>
        </w:rPr>
        <w:tab/>
      </w:r>
    </w:p>
    <w:p w14:paraId="0BBE1CE8" w14:textId="77777777" w:rsidR="002F20C4" w:rsidRPr="006A6F24" w:rsidRDefault="002F20C4" w:rsidP="002F20C4">
      <w:pPr>
        <w:widowControl w:val="0"/>
        <w:numPr>
          <w:ilvl w:val="0"/>
          <w:numId w:val="16"/>
        </w:numPr>
        <w:suppressAutoHyphens/>
        <w:snapToGrid w:val="0"/>
        <w:spacing w:after="0"/>
        <w:jc w:val="both"/>
        <w:rPr>
          <w:rFonts w:ascii="Cambria" w:hAnsi="Cambria"/>
          <w:b/>
          <w:bCs/>
          <w:lang w:eastAsia="ar-SA"/>
        </w:rPr>
      </w:pPr>
      <w:r w:rsidRPr="006A6F24">
        <w:rPr>
          <w:rFonts w:ascii="Cambria" w:hAnsi="Cambria"/>
          <w:b/>
          <w:bCs/>
          <w:lang w:eastAsia="ar-SA"/>
        </w:rPr>
        <w:t>Odbiory częściowe robót budowlanych</w:t>
      </w:r>
    </w:p>
    <w:p w14:paraId="5424C42C" w14:textId="029B8F5E" w:rsidR="008809C4" w:rsidRPr="008809C4" w:rsidRDefault="002F20C4" w:rsidP="008809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Obowiązują comiesięczne okresy rozliczeniowe.</w:t>
      </w:r>
    </w:p>
    <w:p w14:paraId="7CBA69E3"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Odbiory częściowe dokonywane będą w pierwszym tygodniu miesiąca, Wykonawca przekaże tego dnia inspektorowi nadzoru inwestorskiego protokół częściowy wraz z dokumentami potwierdzającymi ilościowe i jakościowe wykonanie robót.</w:t>
      </w:r>
    </w:p>
    <w:p w14:paraId="167D32A9"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lastRenderedPageBreak/>
        <w:t>Zgłaszane do odbioru odcinki robocze muszą posiadać oświadczenie właściciela terenu o właściwym tymczasowym lub docelowym odtworzeniu terenu. Zgłoszenie do odbioru częściowego danego odcinka będzie możliwe po zrealizowaniu całego zakresu robót przewidzianych w harmonogramie dla danego odcinka.</w:t>
      </w:r>
    </w:p>
    <w:p w14:paraId="5C0D4759"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Inspektor nadzoru inwestorskiego w terminie 7 dni roboczych zaakceptuje protokół częściowy lub zwróci go Wykonawcy celem uzupełnienia bądź poprawy.</w:t>
      </w:r>
    </w:p>
    <w:p w14:paraId="047705E4"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Wykonawca w terminie 5 dni roboczych zwróci Inspektorowi nadzoru inwestorskiego poprawiony według wskazówek Inspektora protokół częściowy, który uzyskawszy akceptację Inspektora nadzoru inwestorskiego będzie podstawą do wystawienia faktur miesięcznych zgodnie z zapisami §17 ust. 5 umowy.</w:t>
      </w:r>
    </w:p>
    <w:p w14:paraId="6529A629"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Terminy wskazane na akceptację nie wstrzymują biegu terminu realizacji umowy.</w:t>
      </w:r>
    </w:p>
    <w:p w14:paraId="09D864CA" w14:textId="77777777" w:rsidR="002F20C4" w:rsidRPr="006A6F24" w:rsidRDefault="002F20C4" w:rsidP="002F20C4">
      <w:pPr>
        <w:widowControl w:val="0"/>
        <w:tabs>
          <w:tab w:val="num" w:pos="1080"/>
        </w:tabs>
        <w:suppressAutoHyphens/>
        <w:snapToGrid w:val="0"/>
        <w:spacing w:after="0"/>
        <w:jc w:val="both"/>
        <w:rPr>
          <w:rFonts w:ascii="Cambria" w:hAnsi="Cambria"/>
          <w:lang w:eastAsia="ar-SA"/>
        </w:rPr>
      </w:pPr>
    </w:p>
    <w:p w14:paraId="4D9F5074" w14:textId="77777777" w:rsidR="002F20C4" w:rsidRPr="006A6F24" w:rsidRDefault="002F20C4" w:rsidP="002F20C4">
      <w:pPr>
        <w:widowControl w:val="0"/>
        <w:numPr>
          <w:ilvl w:val="0"/>
          <w:numId w:val="16"/>
        </w:numPr>
        <w:suppressAutoHyphens/>
        <w:snapToGrid w:val="0"/>
        <w:spacing w:after="0"/>
        <w:jc w:val="both"/>
        <w:rPr>
          <w:rFonts w:ascii="Cambria" w:hAnsi="Cambria"/>
          <w:b/>
          <w:bCs/>
          <w:lang w:eastAsia="ar-SA"/>
        </w:rPr>
      </w:pPr>
      <w:r w:rsidRPr="006A6F24">
        <w:rPr>
          <w:rFonts w:ascii="Cambria" w:hAnsi="Cambria"/>
          <w:b/>
          <w:bCs/>
          <w:lang w:eastAsia="ar-SA"/>
        </w:rPr>
        <w:t>Odbiór robót budowlanych</w:t>
      </w:r>
    </w:p>
    <w:p w14:paraId="73DE5F62" w14:textId="24D7C1F2" w:rsidR="002F20C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Odbiór robót budowlanych nastąpi po wykonaniu przez Wykonawcę całości robót budowlanych objętych zamówieniem.</w:t>
      </w:r>
    </w:p>
    <w:p w14:paraId="04382E9F" w14:textId="292A026E" w:rsidR="008809C4" w:rsidRPr="008809C4" w:rsidRDefault="008809C4" w:rsidP="008809C4">
      <w:pPr>
        <w:numPr>
          <w:ilvl w:val="0"/>
          <w:numId w:val="32"/>
        </w:numPr>
        <w:spacing w:after="120"/>
        <w:ind w:left="1077" w:hanging="357"/>
        <w:jc w:val="both"/>
        <w:rPr>
          <w:rFonts w:ascii="Cambria" w:hAnsi="Cambria"/>
        </w:rPr>
      </w:pPr>
      <w:r w:rsidRPr="006A6F24">
        <w:rPr>
          <w:rFonts w:ascii="Cambria" w:hAnsi="Cambria"/>
        </w:rPr>
        <w:t>Zgłoszenia gotowości do odbioru robót budowlanych</w:t>
      </w:r>
      <w:r w:rsidR="00205FE2">
        <w:rPr>
          <w:rFonts w:ascii="Cambria" w:hAnsi="Cambria"/>
        </w:rPr>
        <w:t xml:space="preserve"> </w:t>
      </w:r>
      <w:r w:rsidRPr="006A6F24">
        <w:rPr>
          <w:rFonts w:ascii="Cambria" w:hAnsi="Cambria"/>
        </w:rPr>
        <w:t>powinn</w:t>
      </w:r>
      <w:r w:rsidR="00205FE2">
        <w:rPr>
          <w:rFonts w:ascii="Cambria" w:hAnsi="Cambria"/>
        </w:rPr>
        <w:t>o</w:t>
      </w:r>
      <w:r w:rsidRPr="006A6F24">
        <w:rPr>
          <w:rFonts w:ascii="Cambria" w:hAnsi="Cambria"/>
        </w:rPr>
        <w:t xml:space="preserve"> być potwierdzone przez kierownika budowy wpisem do dziennika budowy.</w:t>
      </w:r>
    </w:p>
    <w:p w14:paraId="34FE2C5C"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Wykonawca zgłosi Zamawiającemu gotowość do odbioru robót budowlanych w formie pisemnej. Wraz ze zgłoszeniem gotowości do odbioru robót budowlanych Wykonawca dostarczy Zamawiającemu dokumentację określoną w specyfikacjach technicznych wykonania i odbioru robót budowlanych oraz dokumentację z inspekcji telewizyjnej.</w:t>
      </w:r>
    </w:p>
    <w:p w14:paraId="15F8A5B5" w14:textId="03A023AD"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Zamawiający przystąpi do czynności odbioru robót budowlanych w terminie do </w:t>
      </w:r>
      <w:r w:rsidR="00AC4BF5">
        <w:rPr>
          <w:rFonts w:ascii="Cambria" w:hAnsi="Cambria"/>
          <w:lang w:eastAsia="ar-SA"/>
        </w:rPr>
        <w:t>7</w:t>
      </w:r>
      <w:r w:rsidRPr="006A6F24">
        <w:rPr>
          <w:rFonts w:ascii="Cambria" w:hAnsi="Cambria"/>
          <w:lang w:eastAsia="ar-SA"/>
        </w:rPr>
        <w:t xml:space="preserve"> dni od dnia zgłoszenia przez Wykonawcę gotowości do odbioru robót budowlanych i zakończy je podpisaniem protokołu odbioru robót budowlanych z wadami lub bez. Zgłoszenie gotowości do odbioru nie wstrzymuje biegu terminu realizacji umowy.</w:t>
      </w:r>
    </w:p>
    <w:p w14:paraId="7EF9D3E3"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Zamawiający może podjąć decyzję o przerwaniu czynności odbioru robót budowlanych, jeżeli w czasie tych czynności uzna, iż przedmiot umowy nie osiągnął gotowości do odbioru, aż do czasu jego osiągnięcia.</w:t>
      </w:r>
    </w:p>
    <w:p w14:paraId="5142A213"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 czynności odbioru robót budowlanych zostanie sporządzony protokół odbioru robót budowlanych, zawierający wszelkie ustalenia dokonane w toku odbioru, jak również termin na usunięcie stwierdzonych w trakcie odbioru wad, jednakże nie dłuższy niż termin zgłoszenia gotowości do odbioru końcowego.</w:t>
      </w:r>
    </w:p>
    <w:p w14:paraId="0450A16D"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Wykonawca ma obowiązek usunięcia wad wskazanych w protokole odbioru w terminie wskazanym przez Zamawiającego. W przypadku nie usunięcia ww. wad – Zamawiający ma prawo odstąpienia od umowy z przyczyn leżących po stronie Wykonawcy. </w:t>
      </w:r>
    </w:p>
    <w:p w14:paraId="4CA77DE0" w14:textId="77777777" w:rsidR="002F20C4" w:rsidRPr="006A6F24" w:rsidRDefault="002F20C4" w:rsidP="002F20C4">
      <w:pPr>
        <w:widowControl w:val="0"/>
        <w:suppressAutoHyphens/>
        <w:snapToGrid w:val="0"/>
        <w:spacing w:after="0"/>
        <w:ind w:left="1080"/>
        <w:jc w:val="both"/>
        <w:rPr>
          <w:rFonts w:ascii="Cambria" w:hAnsi="Cambria"/>
          <w:lang w:eastAsia="ar-SA"/>
        </w:rPr>
      </w:pPr>
    </w:p>
    <w:p w14:paraId="5094E346" w14:textId="77777777" w:rsidR="002F20C4" w:rsidRPr="006A6F24" w:rsidRDefault="002F20C4" w:rsidP="002F20C4">
      <w:pPr>
        <w:widowControl w:val="0"/>
        <w:numPr>
          <w:ilvl w:val="0"/>
          <w:numId w:val="16"/>
        </w:numPr>
        <w:suppressAutoHyphens/>
        <w:snapToGrid w:val="0"/>
        <w:spacing w:after="0"/>
        <w:jc w:val="both"/>
        <w:rPr>
          <w:rFonts w:ascii="Cambria" w:hAnsi="Cambria"/>
          <w:b/>
          <w:bCs/>
          <w:lang w:eastAsia="ar-SA"/>
        </w:rPr>
      </w:pPr>
      <w:r w:rsidRPr="006A6F24">
        <w:rPr>
          <w:rFonts w:ascii="Cambria" w:hAnsi="Cambria"/>
          <w:b/>
          <w:bCs/>
          <w:lang w:eastAsia="ar-SA"/>
        </w:rPr>
        <w:t>Odbiór końcowy</w:t>
      </w:r>
    </w:p>
    <w:p w14:paraId="7ADFD9A8" w14:textId="08ECAAAB" w:rsidR="002F20C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Odbiór końcowy nastąpi po wykonaniu przez Wykonawcę dokumentacji powykonawczej wynikającej ze specyfikacji technicznych wykonania i odbioru robót budowlanych oraz po usunięciu wad wskazanych w protokole odbioru robót budowlanych</w:t>
      </w:r>
      <w:r w:rsidR="00AC4BF5">
        <w:rPr>
          <w:rFonts w:ascii="Cambria" w:hAnsi="Cambria"/>
          <w:lang w:eastAsia="ar-SA"/>
        </w:rPr>
        <w:t>.</w:t>
      </w:r>
    </w:p>
    <w:p w14:paraId="16BBFF88" w14:textId="0926F69F" w:rsidR="008809C4" w:rsidRPr="008809C4" w:rsidRDefault="008809C4" w:rsidP="008809C4">
      <w:pPr>
        <w:numPr>
          <w:ilvl w:val="0"/>
          <w:numId w:val="30"/>
        </w:numPr>
        <w:spacing w:after="120"/>
        <w:ind w:left="1077" w:hanging="357"/>
        <w:jc w:val="both"/>
        <w:rPr>
          <w:rFonts w:ascii="Cambria" w:hAnsi="Cambria"/>
        </w:rPr>
      </w:pPr>
      <w:r w:rsidRPr="006A6F24">
        <w:rPr>
          <w:rFonts w:ascii="Cambria" w:hAnsi="Cambria"/>
        </w:rPr>
        <w:t>Zgłoszenia gotowości do odbioru końcowego powinn</w:t>
      </w:r>
      <w:r w:rsidR="00205FE2">
        <w:rPr>
          <w:rFonts w:ascii="Cambria" w:hAnsi="Cambria"/>
        </w:rPr>
        <w:t>o</w:t>
      </w:r>
      <w:r w:rsidRPr="006A6F24">
        <w:rPr>
          <w:rFonts w:ascii="Cambria" w:hAnsi="Cambria"/>
        </w:rPr>
        <w:t xml:space="preserve"> być potwierdzone przez kierownika budowy wpisem do dziennika budowy.</w:t>
      </w:r>
    </w:p>
    <w:p w14:paraId="78ADEB14"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Wykonawca zgłosi Zamawiającemu gotowość do odbioru końcowego w formie pisemnej. Wraz ze </w:t>
      </w:r>
      <w:r w:rsidRPr="006A6F24">
        <w:rPr>
          <w:rFonts w:ascii="Cambria" w:hAnsi="Cambria"/>
          <w:lang w:eastAsia="ar-SA"/>
        </w:rPr>
        <w:lastRenderedPageBreak/>
        <w:t>zgłoszeniem gotowości do odbioru końcowego Wykonawca dostarczy Zamawiającemu dokumentację powykonawczą, dokumentację potwierdzającą usunięcie wad z protokółu odbioru robót budowlanych wraz z protokółami docelowego odtworzenia terenu oraz dokumentację z przeprowadzonego rozruchu pompowni ścieków nie zawierającą wad.</w:t>
      </w:r>
    </w:p>
    <w:p w14:paraId="43205195" w14:textId="62B9053B"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Zamawiający przystąpi do czynności odbioru końcowego w terminie do </w:t>
      </w:r>
      <w:r w:rsidR="00AC4BF5">
        <w:rPr>
          <w:rFonts w:ascii="Cambria" w:hAnsi="Cambria"/>
          <w:lang w:eastAsia="ar-SA"/>
        </w:rPr>
        <w:t>7</w:t>
      </w:r>
      <w:r w:rsidRPr="006A6F24">
        <w:rPr>
          <w:rFonts w:ascii="Cambria" w:hAnsi="Cambria"/>
          <w:lang w:eastAsia="ar-SA"/>
        </w:rPr>
        <w:t xml:space="preserve"> dni od dnia zgłoszenia przez Wykonawcę gotowości do odbioru końcowego, który zakończy podpisaniem protokołu odbioru końcowego bez wad lub z wadami, jeżeli podczas odbioru końcowego zostaną stwierdzone wady. Zgłoszenie gotowości do odbioru nie wstrzymuje biegu terminu realizacji umowy.</w:t>
      </w:r>
    </w:p>
    <w:p w14:paraId="49E68996"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Zamawiający może podjąć decyzję o przerwaniu czynności odbioru końcowego, jeżeli w czasie tych czynności ujawniono wady.</w:t>
      </w:r>
    </w:p>
    <w:p w14:paraId="2C390BC5"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Termin na usunięcie wad nie wstrzymuje biegu terminu realizacji umowy.</w:t>
      </w:r>
    </w:p>
    <w:p w14:paraId="23855AF6"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 czynności odbioru końcowego zostanie sporządzony protokół odbioru końcowego nie zawierający wad.</w:t>
      </w:r>
    </w:p>
    <w:p w14:paraId="4DFF5367" w14:textId="77777777" w:rsidR="002F20C4" w:rsidRPr="006A6F24" w:rsidRDefault="002F20C4" w:rsidP="002F20C4">
      <w:pPr>
        <w:widowControl w:val="0"/>
        <w:tabs>
          <w:tab w:val="num" w:pos="1080"/>
        </w:tabs>
        <w:suppressAutoHyphens/>
        <w:snapToGrid w:val="0"/>
        <w:spacing w:after="0"/>
        <w:ind w:left="1080"/>
        <w:jc w:val="both"/>
        <w:rPr>
          <w:rFonts w:ascii="Cambria" w:hAnsi="Cambria"/>
          <w:lang w:eastAsia="ar-SA"/>
        </w:rPr>
      </w:pPr>
    </w:p>
    <w:p w14:paraId="572F6D8F" w14:textId="77777777" w:rsidR="002F20C4" w:rsidRPr="006A6F24" w:rsidRDefault="002F20C4" w:rsidP="002F20C4">
      <w:pPr>
        <w:widowControl w:val="0"/>
        <w:numPr>
          <w:ilvl w:val="0"/>
          <w:numId w:val="16"/>
        </w:numPr>
        <w:suppressAutoHyphens/>
        <w:snapToGrid w:val="0"/>
        <w:spacing w:after="0"/>
        <w:jc w:val="both"/>
        <w:rPr>
          <w:rFonts w:ascii="Cambria" w:hAnsi="Cambria" w:cs="Cambria"/>
          <w:b/>
          <w:bCs/>
          <w:lang w:eastAsia="ar-SA"/>
        </w:rPr>
      </w:pPr>
      <w:r w:rsidRPr="006A6F24">
        <w:rPr>
          <w:rFonts w:ascii="Cambria" w:hAnsi="Cambria" w:cs="Cambria"/>
          <w:b/>
          <w:bCs/>
          <w:lang w:eastAsia="ar-SA"/>
        </w:rPr>
        <w:t>Odbiór inwestycji i przekazania do eksploatacji</w:t>
      </w:r>
    </w:p>
    <w:p w14:paraId="518AEA4E" w14:textId="50C61D32" w:rsidR="002F20C4" w:rsidRDefault="002F20C4" w:rsidP="002F20C4">
      <w:pPr>
        <w:widowControl w:val="0"/>
        <w:numPr>
          <w:ilvl w:val="0"/>
          <w:numId w:val="41"/>
        </w:numPr>
        <w:suppressAutoHyphens/>
        <w:snapToGrid w:val="0"/>
        <w:spacing w:after="240"/>
        <w:ind w:left="1080"/>
        <w:jc w:val="both"/>
        <w:rPr>
          <w:rFonts w:ascii="Cambria" w:hAnsi="Cambria" w:cs="Cambria"/>
          <w:lang w:eastAsia="ar-SA"/>
        </w:rPr>
      </w:pPr>
      <w:r w:rsidRPr="006A6F24">
        <w:rPr>
          <w:rFonts w:ascii="Cambria" w:hAnsi="Cambria" w:cs="Cambria"/>
          <w:lang w:eastAsia="ar-SA"/>
        </w:rPr>
        <w:t>Po dostarczeniu Zamawiającemu przez Wykonawcę prawomocnej decyzji pozwolenia na użytkowanie dla całego zadania inwestycyjnego zostanie sporządzony protokół zakończenia inwestycji i przekazania do eksploatacji.</w:t>
      </w:r>
    </w:p>
    <w:p w14:paraId="25280907" w14:textId="23734B69" w:rsidR="00205FE2" w:rsidRPr="00205FE2" w:rsidRDefault="00205FE2" w:rsidP="00205FE2">
      <w:pPr>
        <w:pStyle w:val="Akapitzlist"/>
        <w:widowControl w:val="0"/>
        <w:numPr>
          <w:ilvl w:val="0"/>
          <w:numId w:val="17"/>
        </w:numPr>
        <w:suppressAutoHyphens/>
        <w:snapToGrid w:val="0"/>
        <w:spacing w:after="0"/>
        <w:jc w:val="both"/>
        <w:rPr>
          <w:rFonts w:ascii="Cambria" w:hAnsi="Cambria"/>
        </w:rPr>
      </w:pPr>
      <w:r w:rsidRPr="00205FE2">
        <w:rPr>
          <w:rFonts w:ascii="Cambria" w:hAnsi="Cambria"/>
          <w:lang w:eastAsia="ar-SA"/>
        </w:rPr>
        <w:t xml:space="preserve">Wykonanie przedmiotu umowy nastąpi z dniem podpisania przez Zamawiającego protokołu </w:t>
      </w:r>
      <w:r w:rsidRPr="00205FE2">
        <w:rPr>
          <w:rFonts w:ascii="Cambria" w:hAnsi="Cambria" w:cs="Cambria"/>
          <w:lang w:eastAsia="ar-SA"/>
        </w:rPr>
        <w:t>zakończenia inwestycji i przekazania do eksploatacji.</w:t>
      </w:r>
    </w:p>
    <w:p w14:paraId="5B5AE127" w14:textId="77777777" w:rsidR="00205FE2" w:rsidRPr="006A6F24" w:rsidRDefault="00205FE2" w:rsidP="00205FE2">
      <w:pPr>
        <w:widowControl w:val="0"/>
        <w:suppressAutoHyphens/>
        <w:snapToGrid w:val="0"/>
        <w:spacing w:after="240"/>
        <w:ind w:left="1080"/>
        <w:jc w:val="both"/>
        <w:rPr>
          <w:rFonts w:ascii="Cambria" w:hAnsi="Cambria" w:cs="Cambria"/>
          <w:lang w:eastAsia="ar-SA"/>
        </w:rPr>
      </w:pPr>
    </w:p>
    <w:p w14:paraId="4178B597" w14:textId="77777777" w:rsidR="002F20C4" w:rsidRPr="006A6F24" w:rsidRDefault="002F20C4" w:rsidP="002F20C4">
      <w:pPr>
        <w:tabs>
          <w:tab w:val="left" w:pos="0"/>
        </w:tabs>
        <w:snapToGrid w:val="0"/>
        <w:spacing w:after="0"/>
        <w:rPr>
          <w:rFonts w:ascii="Cambria" w:hAnsi="Cambria"/>
          <w:b/>
          <w:bCs/>
          <w:lang w:eastAsia="ar-SA"/>
        </w:rPr>
      </w:pPr>
    </w:p>
    <w:p w14:paraId="4EDB394C"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 16.</w:t>
      </w:r>
    </w:p>
    <w:p w14:paraId="4B31F179"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[wynagrodzenie]</w:t>
      </w:r>
    </w:p>
    <w:p w14:paraId="56099921" w14:textId="77777777" w:rsidR="002F20C4" w:rsidRPr="006A6F24" w:rsidRDefault="002F20C4" w:rsidP="002F20C4">
      <w:pPr>
        <w:tabs>
          <w:tab w:val="left" w:pos="0"/>
        </w:tabs>
        <w:snapToGrid w:val="0"/>
        <w:spacing w:after="0"/>
        <w:jc w:val="center"/>
        <w:rPr>
          <w:rFonts w:ascii="Cambria" w:hAnsi="Cambria"/>
          <w:b/>
          <w:bCs/>
          <w:lang w:eastAsia="ar-SA"/>
        </w:rPr>
      </w:pPr>
    </w:p>
    <w:p w14:paraId="49446F97" w14:textId="575F27E0" w:rsidR="002F20C4" w:rsidRPr="006A6F24" w:rsidRDefault="002F20C4" w:rsidP="002F20C4">
      <w:pPr>
        <w:widowControl w:val="0"/>
        <w:numPr>
          <w:ilvl w:val="0"/>
          <w:numId w:val="23"/>
        </w:numPr>
        <w:tabs>
          <w:tab w:val="clear" w:pos="720"/>
          <w:tab w:val="num" w:pos="426"/>
        </w:tabs>
        <w:suppressAutoHyphens/>
        <w:snapToGrid w:val="0"/>
        <w:spacing w:after="0"/>
        <w:ind w:left="426" w:hanging="426"/>
        <w:jc w:val="both"/>
        <w:rPr>
          <w:rFonts w:ascii="Cambria" w:hAnsi="Cambria"/>
          <w:lang w:eastAsia="ar-SA"/>
        </w:rPr>
      </w:pPr>
      <w:r w:rsidRPr="006A6F24">
        <w:rPr>
          <w:rFonts w:ascii="Cambria" w:hAnsi="Cambria"/>
          <w:lang w:eastAsia="ar-SA"/>
        </w:rPr>
        <w:t xml:space="preserve">Obowiązującą formą wynagrodzenia zgodnie ze </w:t>
      </w:r>
      <w:r w:rsidR="0044457D">
        <w:rPr>
          <w:rFonts w:ascii="Cambria" w:hAnsi="Cambria"/>
          <w:lang w:eastAsia="ar-SA"/>
        </w:rPr>
        <w:t xml:space="preserve">Zaproszeniem do złożenia oferty </w:t>
      </w:r>
      <w:r w:rsidRPr="006A6F24">
        <w:rPr>
          <w:rFonts w:ascii="Cambria" w:hAnsi="Cambria"/>
          <w:lang w:eastAsia="ar-SA"/>
        </w:rPr>
        <w:t>oraz Ofertą Wykonawcy jest wynagrodzenie ryczałtowe (w rozumieniu art. 632 KC), które wyraża się kwotą:</w:t>
      </w:r>
    </w:p>
    <w:p w14:paraId="6179BD35" w14:textId="77777777" w:rsidR="002F20C4" w:rsidRPr="006A6F24" w:rsidRDefault="002F20C4" w:rsidP="002F20C4">
      <w:pPr>
        <w:widowControl w:val="0"/>
        <w:suppressAutoHyphens/>
        <w:snapToGrid w:val="0"/>
        <w:spacing w:after="0"/>
        <w:ind w:left="426"/>
        <w:jc w:val="both"/>
        <w:rPr>
          <w:rFonts w:ascii="Cambria" w:hAnsi="Cambria"/>
          <w:lang w:eastAsia="ar-SA"/>
        </w:rPr>
      </w:pPr>
    </w:p>
    <w:p w14:paraId="165C93CA"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 zł netto:</w:t>
      </w:r>
    </w:p>
    <w:p w14:paraId="789E77AF"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72626377"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(słownie: ……………………………………………….. )</w:t>
      </w:r>
    </w:p>
    <w:p w14:paraId="438EC5D7"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57489B73"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 xml:space="preserve">Plus należny podatek VAT ……….. %, …………………………………………… zł  </w:t>
      </w:r>
    </w:p>
    <w:p w14:paraId="17807C85"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3735C9D1"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(słownie: …………………………………………………)</w:t>
      </w:r>
    </w:p>
    <w:p w14:paraId="258C260D"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0C9C935F"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 zł brutto</w:t>
      </w:r>
    </w:p>
    <w:p w14:paraId="6DCE6466"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21EE826F" w14:textId="77777777" w:rsidR="002F20C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(słownie: ………………………………………………….)</w:t>
      </w:r>
    </w:p>
    <w:p w14:paraId="7889AF89" w14:textId="77777777" w:rsidR="0044457D" w:rsidRDefault="0044457D" w:rsidP="002F20C4">
      <w:pPr>
        <w:widowControl w:val="0"/>
        <w:suppressAutoHyphens/>
        <w:snapToGrid w:val="0"/>
        <w:spacing w:after="0"/>
        <w:ind w:left="426"/>
        <w:jc w:val="both"/>
        <w:rPr>
          <w:rFonts w:ascii="Cambria" w:hAnsi="Cambria"/>
          <w:b/>
          <w:lang w:eastAsia="ar-SA"/>
        </w:rPr>
      </w:pPr>
    </w:p>
    <w:p w14:paraId="2D1541CC" w14:textId="182F3E95" w:rsidR="008E46F1" w:rsidRDefault="008E46F1" w:rsidP="002F20C4">
      <w:pPr>
        <w:widowControl w:val="0"/>
        <w:suppressAutoHyphens/>
        <w:snapToGrid w:val="0"/>
        <w:spacing w:after="0"/>
        <w:ind w:left="426"/>
        <w:jc w:val="both"/>
        <w:rPr>
          <w:rFonts w:ascii="Cambria" w:hAnsi="Cambria"/>
          <w:b/>
          <w:lang w:eastAsia="ar-SA"/>
        </w:rPr>
      </w:pPr>
      <w:r>
        <w:rPr>
          <w:rFonts w:ascii="Cambria" w:hAnsi="Cambria"/>
          <w:b/>
          <w:lang w:eastAsia="ar-SA"/>
        </w:rPr>
        <w:t>w tym, że:</w:t>
      </w:r>
    </w:p>
    <w:p w14:paraId="32026041" w14:textId="17149B71" w:rsidR="0044457D" w:rsidRPr="00816312" w:rsidRDefault="0044457D" w:rsidP="0044457D">
      <w:pPr>
        <w:pStyle w:val="Default"/>
        <w:jc w:val="both"/>
        <w:rPr>
          <w:rFonts w:ascii="Cambria" w:hAnsi="Cambria" w:cs="Cambria"/>
          <w:b/>
          <w:i/>
          <w:color w:val="auto"/>
          <w:sz w:val="22"/>
          <w:szCs w:val="22"/>
          <w:u w:val="single"/>
        </w:rPr>
      </w:pPr>
      <w:r w:rsidRPr="00816312">
        <w:rPr>
          <w:rFonts w:ascii="Cambria" w:hAnsi="Cambria" w:cs="Cambria"/>
          <w:b/>
          <w:i/>
          <w:color w:val="auto"/>
          <w:sz w:val="22"/>
          <w:szCs w:val="22"/>
        </w:rPr>
        <w:lastRenderedPageBreak/>
        <w:t xml:space="preserve">       </w:t>
      </w:r>
      <w:r w:rsidR="00816312">
        <w:rPr>
          <w:rFonts w:ascii="Cambria" w:hAnsi="Cambria" w:cs="Cambria"/>
          <w:b/>
          <w:i/>
          <w:color w:val="auto"/>
          <w:sz w:val="22"/>
          <w:szCs w:val="22"/>
        </w:rPr>
        <w:t xml:space="preserve">  </w:t>
      </w:r>
      <w:r w:rsidRPr="00816312">
        <w:rPr>
          <w:rFonts w:ascii="Cambria" w:hAnsi="Cambria" w:cs="Cambria"/>
          <w:b/>
          <w:i/>
          <w:color w:val="auto"/>
          <w:sz w:val="22"/>
          <w:szCs w:val="22"/>
          <w:u w:val="single"/>
        </w:rPr>
        <w:t xml:space="preserve">Budowa sieci wodociągowej wraz z odtworzeniem nawierzchni drogowej: </w:t>
      </w:r>
    </w:p>
    <w:p w14:paraId="20336446" w14:textId="77777777" w:rsidR="0044457D" w:rsidRPr="00816312" w:rsidRDefault="0044457D" w:rsidP="0044457D">
      <w:pPr>
        <w:pStyle w:val="Default"/>
        <w:ind w:left="567"/>
        <w:jc w:val="both"/>
        <w:rPr>
          <w:rFonts w:ascii="Cambria" w:hAnsi="Cambria" w:cs="Cambria"/>
          <w:b/>
          <w:i/>
          <w:color w:val="auto"/>
          <w:sz w:val="22"/>
          <w:szCs w:val="22"/>
          <w:u w:val="single"/>
        </w:rPr>
      </w:pPr>
    </w:p>
    <w:p w14:paraId="6E9A8FEB" w14:textId="77777777" w:rsidR="0044457D" w:rsidRPr="00816312" w:rsidRDefault="0044457D" w:rsidP="0044457D">
      <w:pPr>
        <w:pStyle w:val="Default"/>
        <w:ind w:left="567"/>
        <w:rPr>
          <w:rFonts w:ascii="Cambria" w:hAnsi="Cambria" w:cs="Cambria"/>
          <w:b/>
          <w:i/>
          <w:color w:val="auto"/>
          <w:sz w:val="22"/>
          <w:szCs w:val="22"/>
          <w:u w:val="single"/>
        </w:rPr>
      </w:pPr>
    </w:p>
    <w:p w14:paraId="3A9016F1"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 </w:t>
      </w:r>
      <w:r w:rsidRPr="00816312">
        <w:rPr>
          <w:rFonts w:ascii="Cambria" w:hAnsi="Cambria" w:cs="Cambria"/>
          <w:b/>
          <w:bCs/>
          <w:color w:val="auto"/>
          <w:sz w:val="22"/>
          <w:szCs w:val="22"/>
        </w:rPr>
        <w:t>zł netto</w:t>
      </w:r>
    </w:p>
    <w:p w14:paraId="44CCFD08"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słownie: ..................................................................................................................................................................... </w:t>
      </w:r>
    </w:p>
    <w:p w14:paraId="071401D0"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plus należny </w:t>
      </w:r>
      <w:r w:rsidRPr="00816312">
        <w:rPr>
          <w:rFonts w:ascii="Cambria" w:hAnsi="Cambria" w:cs="Cambria"/>
          <w:b/>
          <w:color w:val="auto"/>
          <w:sz w:val="22"/>
          <w:szCs w:val="22"/>
        </w:rPr>
        <w:t>podatek VAT</w:t>
      </w:r>
      <w:r w:rsidRPr="00816312">
        <w:rPr>
          <w:rFonts w:ascii="Cambria" w:hAnsi="Cambria" w:cs="Cambria"/>
          <w:color w:val="auto"/>
          <w:sz w:val="22"/>
          <w:szCs w:val="22"/>
        </w:rPr>
        <w:t xml:space="preserve"> ………….%, .............................................................. zł </w:t>
      </w:r>
    </w:p>
    <w:p w14:paraId="25963D3D"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słownie: ..................................................................................................................................................................... </w:t>
      </w:r>
    </w:p>
    <w:p w14:paraId="0FB81B3D"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w:t>
      </w:r>
      <w:r w:rsidRPr="00816312">
        <w:rPr>
          <w:rFonts w:ascii="Cambria" w:hAnsi="Cambria" w:cs="Cambria"/>
          <w:b/>
          <w:color w:val="auto"/>
          <w:sz w:val="22"/>
          <w:szCs w:val="22"/>
        </w:rPr>
        <w:t>zł brutto</w:t>
      </w:r>
    </w:p>
    <w:p w14:paraId="24F9B0FA"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słownie: ..................................................................................................................................................................... </w:t>
      </w:r>
    </w:p>
    <w:p w14:paraId="1A073B0B" w14:textId="77777777" w:rsidR="0044457D" w:rsidRPr="00816312" w:rsidRDefault="0044457D" w:rsidP="0044457D">
      <w:pPr>
        <w:pStyle w:val="Default"/>
        <w:ind w:left="567"/>
        <w:rPr>
          <w:rFonts w:ascii="Cambria" w:hAnsi="Cambria" w:cs="Cambria"/>
          <w:b/>
          <w:i/>
          <w:color w:val="auto"/>
          <w:sz w:val="22"/>
          <w:szCs w:val="22"/>
        </w:rPr>
      </w:pPr>
    </w:p>
    <w:p w14:paraId="2270CEC5" w14:textId="74382B51" w:rsidR="0044457D" w:rsidRPr="00816312" w:rsidRDefault="0044457D" w:rsidP="0044457D">
      <w:pPr>
        <w:pStyle w:val="Default"/>
        <w:ind w:left="567"/>
        <w:jc w:val="both"/>
        <w:rPr>
          <w:rFonts w:ascii="Cambria" w:hAnsi="Cambria" w:cs="Cambria"/>
          <w:b/>
          <w:i/>
          <w:color w:val="auto"/>
          <w:sz w:val="22"/>
          <w:szCs w:val="22"/>
          <w:u w:val="single"/>
        </w:rPr>
      </w:pPr>
      <w:r w:rsidRPr="00816312">
        <w:rPr>
          <w:rFonts w:ascii="Cambria" w:hAnsi="Cambria" w:cs="Cambria"/>
          <w:b/>
          <w:i/>
          <w:color w:val="auto"/>
          <w:sz w:val="22"/>
          <w:szCs w:val="22"/>
          <w:u w:val="single"/>
        </w:rPr>
        <w:t xml:space="preserve">Budowa sieci kanalizacji sanitarnej wraz z odtworzeniem nawierzchni drogowej: </w:t>
      </w:r>
    </w:p>
    <w:p w14:paraId="5CB910C4" w14:textId="77777777" w:rsidR="0044457D" w:rsidRPr="00816312" w:rsidRDefault="0044457D" w:rsidP="0044457D">
      <w:pPr>
        <w:pStyle w:val="Default"/>
        <w:ind w:left="567"/>
        <w:rPr>
          <w:rFonts w:ascii="Cambria" w:hAnsi="Cambria" w:cs="Cambria"/>
          <w:b/>
          <w:i/>
          <w:color w:val="auto"/>
          <w:sz w:val="22"/>
          <w:szCs w:val="22"/>
          <w:u w:val="single"/>
        </w:rPr>
      </w:pPr>
    </w:p>
    <w:p w14:paraId="42C507B2" w14:textId="77777777" w:rsidR="0044457D" w:rsidRPr="00816312" w:rsidRDefault="0044457D" w:rsidP="0044457D">
      <w:pPr>
        <w:pStyle w:val="Default"/>
        <w:ind w:left="567"/>
        <w:rPr>
          <w:rFonts w:ascii="Cambria" w:hAnsi="Cambria" w:cs="Cambria"/>
          <w:b/>
          <w:i/>
          <w:color w:val="auto"/>
          <w:sz w:val="22"/>
          <w:szCs w:val="22"/>
          <w:u w:val="single"/>
        </w:rPr>
      </w:pPr>
    </w:p>
    <w:p w14:paraId="1BC4FF00" w14:textId="77777777" w:rsidR="0044457D" w:rsidRPr="00816312" w:rsidRDefault="0044457D" w:rsidP="0044457D">
      <w:pPr>
        <w:pStyle w:val="Default"/>
        <w:spacing w:after="240"/>
        <w:ind w:left="567"/>
        <w:rPr>
          <w:rFonts w:ascii="Cambria" w:hAnsi="Cambria" w:cs="Cambria"/>
          <w:color w:val="auto"/>
          <w:sz w:val="22"/>
          <w:szCs w:val="22"/>
        </w:rPr>
      </w:pPr>
      <w:r w:rsidRPr="00816312">
        <w:rPr>
          <w:rFonts w:ascii="Cambria" w:hAnsi="Cambria" w:cs="Cambria"/>
          <w:color w:val="auto"/>
          <w:sz w:val="22"/>
          <w:szCs w:val="22"/>
        </w:rPr>
        <w:t xml:space="preserve">...................................................................... </w:t>
      </w:r>
      <w:r w:rsidRPr="00816312">
        <w:rPr>
          <w:rFonts w:ascii="Cambria" w:hAnsi="Cambria" w:cs="Cambria"/>
          <w:b/>
          <w:bCs/>
          <w:color w:val="auto"/>
          <w:sz w:val="22"/>
          <w:szCs w:val="22"/>
        </w:rPr>
        <w:t>zł netto</w:t>
      </w:r>
    </w:p>
    <w:p w14:paraId="729338D1" w14:textId="29E2C819" w:rsidR="002F20C4" w:rsidRPr="0044457D" w:rsidRDefault="0044457D" w:rsidP="0044457D">
      <w:pPr>
        <w:pStyle w:val="Default"/>
        <w:spacing w:after="240"/>
        <w:ind w:left="567"/>
        <w:rPr>
          <w:rFonts w:ascii="Cambria" w:hAnsi="Cambria" w:cs="Cambria"/>
          <w:color w:val="FF0000"/>
          <w:sz w:val="22"/>
          <w:szCs w:val="22"/>
        </w:rPr>
      </w:pPr>
      <w:r w:rsidRPr="00816312">
        <w:rPr>
          <w:rFonts w:ascii="Cambria" w:hAnsi="Cambria" w:cs="Cambria"/>
          <w:color w:val="auto"/>
          <w:sz w:val="22"/>
          <w:szCs w:val="22"/>
        </w:rPr>
        <w:t xml:space="preserve">słownie: ..................................................................................................................................................................... </w:t>
      </w:r>
    </w:p>
    <w:p w14:paraId="14F79873" w14:textId="77777777" w:rsidR="002F20C4" w:rsidRPr="006A6F24" w:rsidRDefault="002F20C4" w:rsidP="002F20C4">
      <w:pPr>
        <w:widowControl w:val="0"/>
        <w:suppressAutoHyphens/>
        <w:snapToGrid w:val="0"/>
        <w:spacing w:after="0"/>
        <w:jc w:val="both"/>
        <w:rPr>
          <w:rFonts w:ascii="Cambria" w:hAnsi="Cambria"/>
          <w:lang w:eastAsia="ar-SA"/>
        </w:rPr>
      </w:pPr>
    </w:p>
    <w:p w14:paraId="289A9045" w14:textId="20ECB1E3" w:rsidR="00205FE2" w:rsidRPr="00AC4BF5" w:rsidRDefault="002F20C4" w:rsidP="00AC4BF5">
      <w:pPr>
        <w:widowControl w:val="0"/>
        <w:numPr>
          <w:ilvl w:val="0"/>
          <w:numId w:val="23"/>
        </w:numPr>
        <w:tabs>
          <w:tab w:val="clear" w:pos="720"/>
          <w:tab w:val="num" w:pos="426"/>
        </w:tabs>
        <w:suppressAutoHyphens/>
        <w:snapToGrid w:val="0"/>
        <w:spacing w:after="240"/>
        <w:ind w:left="426" w:hanging="426"/>
        <w:jc w:val="both"/>
        <w:rPr>
          <w:rFonts w:ascii="Cambria" w:hAnsi="Cambria"/>
          <w:lang w:eastAsia="ar-SA"/>
        </w:rPr>
      </w:pPr>
      <w:r w:rsidRPr="006A6F24">
        <w:rPr>
          <w:rFonts w:ascii="Cambria" w:hAnsi="Cambria"/>
          <w:lang w:eastAsia="ar-SA"/>
        </w:rPr>
        <w:t>Wynagrodzenie, o którym mowa w ust. 1 obejmuje także opłaty związane z wykonaniem, utrzymaniem i likwidacją terenu budowy wraz z zapleczem, zapewnieniem zasilania terenu budowy w media, doprowadzeniem mediów, zużyciem wody, energii elektrycznej, usuwaniem wszelkich odpadów bytowych, utrudnieniami wynikającymi z prowadzenia robót, sporządzeniem dokumentacji powykonawczej, uzyskaniem wymaganych zezwoleń oraz z wszystkimi innymi usługami i robotami koniecznymi do prawidłowego wykonania przedmiotu umowy i przekazania do eksploatacji.</w:t>
      </w:r>
    </w:p>
    <w:p w14:paraId="0F9BBF76" w14:textId="77777777" w:rsidR="002F20C4" w:rsidRPr="006A6F24" w:rsidRDefault="002F20C4" w:rsidP="002F20C4">
      <w:pPr>
        <w:tabs>
          <w:tab w:val="left" w:pos="0"/>
        </w:tabs>
        <w:snapToGrid w:val="0"/>
        <w:spacing w:after="0"/>
        <w:rPr>
          <w:rFonts w:ascii="Cambria" w:hAnsi="Cambria"/>
          <w:b/>
          <w:bCs/>
          <w:color w:val="000000"/>
          <w:lang w:eastAsia="ar-SA"/>
        </w:rPr>
      </w:pPr>
    </w:p>
    <w:p w14:paraId="650CD06E"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17.</w:t>
      </w:r>
    </w:p>
    <w:p w14:paraId="37A4FF80"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[rozliczenie przedmiotu umowy]</w:t>
      </w:r>
    </w:p>
    <w:p w14:paraId="4FEAAEC9" w14:textId="77777777" w:rsidR="002F20C4" w:rsidRPr="006A6F24" w:rsidRDefault="002F20C4" w:rsidP="002F20C4">
      <w:pPr>
        <w:tabs>
          <w:tab w:val="left" w:pos="0"/>
        </w:tabs>
        <w:snapToGrid w:val="0"/>
        <w:spacing w:after="0"/>
        <w:jc w:val="center"/>
        <w:rPr>
          <w:rFonts w:ascii="Cambria" w:hAnsi="Cambria"/>
          <w:b/>
          <w:bCs/>
          <w:lang w:eastAsia="ar-SA"/>
        </w:rPr>
      </w:pPr>
    </w:p>
    <w:p w14:paraId="79403453"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Strony postanawiają, że rozliczenie przedmiotu umowy odbywać się będzie fakturami VAT częściowymi zgodnie z szczegółowym harmonogramem rzeczowo – finansowym, wystawianymi oddzielnie na budowę sieci kanalizacyjnej wraz z odtworzeniem nawierzchni i oddzielnie na budowę sieci wodociągowej wraz z odtworzeniem nawierzchni.</w:t>
      </w:r>
    </w:p>
    <w:p w14:paraId="2F245627"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Wynagrodzenie Wykonawcy rozliczone łącznie fakturami częściowymi nie może przekroczyć 90 % wynagrodzenia umownego brutto .</w:t>
      </w:r>
    </w:p>
    <w:p w14:paraId="2009F5B4"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Rozliczenie końcowe nastąpi dwoma fakturami końcowymi:</w:t>
      </w:r>
    </w:p>
    <w:p w14:paraId="3923C492" w14:textId="77777777" w:rsidR="002F20C4" w:rsidRPr="0056791E" w:rsidRDefault="002F20C4" w:rsidP="002F20C4">
      <w:pPr>
        <w:widowControl w:val="0"/>
        <w:numPr>
          <w:ilvl w:val="0"/>
          <w:numId w:val="46"/>
        </w:numPr>
        <w:tabs>
          <w:tab w:val="left" w:pos="426"/>
        </w:tabs>
        <w:suppressAutoHyphens/>
        <w:snapToGrid w:val="0"/>
        <w:spacing w:after="0"/>
        <w:jc w:val="both"/>
        <w:rPr>
          <w:rFonts w:ascii="Cambria" w:hAnsi="Cambria"/>
          <w:lang w:eastAsia="ar-SA"/>
        </w:rPr>
      </w:pPr>
      <w:r w:rsidRPr="0056791E">
        <w:rPr>
          <w:rFonts w:ascii="Cambria" w:hAnsi="Cambria"/>
          <w:lang w:eastAsia="ar-SA"/>
        </w:rPr>
        <w:t xml:space="preserve">oddzielną fakturą na budowę sieci wodociągowej </w:t>
      </w:r>
    </w:p>
    <w:p w14:paraId="2C38E823" w14:textId="77777777" w:rsidR="002F20C4" w:rsidRPr="0056791E" w:rsidRDefault="002F20C4" w:rsidP="002F20C4">
      <w:pPr>
        <w:widowControl w:val="0"/>
        <w:numPr>
          <w:ilvl w:val="0"/>
          <w:numId w:val="46"/>
        </w:numPr>
        <w:tabs>
          <w:tab w:val="left" w:pos="426"/>
        </w:tabs>
        <w:suppressAutoHyphens/>
        <w:snapToGrid w:val="0"/>
        <w:spacing w:after="0"/>
        <w:jc w:val="both"/>
        <w:rPr>
          <w:rFonts w:ascii="Cambria" w:hAnsi="Cambria"/>
          <w:lang w:eastAsia="ar-SA"/>
        </w:rPr>
      </w:pPr>
      <w:r w:rsidRPr="0056791E">
        <w:rPr>
          <w:rFonts w:ascii="Cambria" w:hAnsi="Cambria"/>
          <w:lang w:eastAsia="ar-SA"/>
        </w:rPr>
        <w:t xml:space="preserve">oddzielną fakturą na budowę sieci kanalizacyjnej </w:t>
      </w:r>
    </w:p>
    <w:p w14:paraId="1E2E4B0D"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Podstawą do wystawienia faktur miesięcznych jest zaakceptowany (podpisany) przez inspektora nadzoru inwestorskiego oraz Zamawiającego protokół odbioru częściowego (miesięczny).</w:t>
      </w:r>
    </w:p>
    <w:p w14:paraId="7101FE5F"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 xml:space="preserve">Podstawą wystawienia faktur końcowych jest protokół </w:t>
      </w:r>
      <w:r w:rsidRPr="006A6F24">
        <w:rPr>
          <w:rFonts w:ascii="Cambria" w:hAnsi="Cambria" w:cs="Cambria"/>
          <w:lang w:eastAsia="ar-SA"/>
        </w:rPr>
        <w:t xml:space="preserve">zakończenia inwestycji i przekazania do </w:t>
      </w:r>
      <w:r w:rsidRPr="006A6F24">
        <w:rPr>
          <w:rFonts w:ascii="Cambria" w:hAnsi="Cambria" w:cs="Cambria"/>
          <w:lang w:eastAsia="ar-SA"/>
        </w:rPr>
        <w:lastRenderedPageBreak/>
        <w:t>eksploatacji podpisany przez Zamawiającego.</w:t>
      </w:r>
    </w:p>
    <w:p w14:paraId="74887BBE"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Do każdej faktury Wykonawca załącza 2 egz. decyzji o zajęciu pasa drogowego w celu wykonywania robót budowlanych potwierdzone za zgodność z oryginałem przez Wykonawcę.</w:t>
      </w:r>
    </w:p>
    <w:p w14:paraId="33002455"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rPr>
        <w:t xml:space="preserve">Na fakturze należy wyszczególnić (ująć w oddzielnej pozycji) koszty odtworzenia nawierzchni do stanu pierwotnego.   </w:t>
      </w:r>
    </w:p>
    <w:p w14:paraId="277E918B"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Zamawiający ma obowiązek zapłaty faktur, zarówno częściowych jak i końcowych w terminie 30 dni licząc od daty dostarczenia do siedziby Zamawiającego prawidłowo wystawionych faktur.</w:t>
      </w:r>
    </w:p>
    <w:p w14:paraId="3DA251F8" w14:textId="77777777" w:rsidR="002F20C4" w:rsidRPr="006A6F24" w:rsidRDefault="002F20C4" w:rsidP="002F20C4">
      <w:pPr>
        <w:widowControl w:val="0"/>
        <w:numPr>
          <w:ilvl w:val="0"/>
          <w:numId w:val="7"/>
        </w:numPr>
        <w:tabs>
          <w:tab w:val="left" w:pos="426"/>
        </w:tabs>
        <w:suppressAutoHyphens/>
        <w:snapToGrid w:val="0"/>
        <w:spacing w:after="240"/>
        <w:ind w:left="426" w:hanging="426"/>
        <w:jc w:val="both"/>
        <w:rPr>
          <w:rFonts w:ascii="Cambria" w:hAnsi="Cambria"/>
          <w:b/>
          <w:bCs/>
          <w:lang w:eastAsia="ar-SA"/>
        </w:rPr>
      </w:pPr>
      <w:r w:rsidRPr="006A6F24">
        <w:rPr>
          <w:rFonts w:ascii="Cambria" w:hAnsi="Cambria"/>
          <w:lang w:eastAsia="ar-SA"/>
        </w:rPr>
        <w:t>Za dzień zapłaty uznaje się dzień obciążenia rachunku bankowego Zamawiającego.</w:t>
      </w:r>
    </w:p>
    <w:p w14:paraId="172F7415" w14:textId="77777777" w:rsidR="002F20C4" w:rsidRPr="006A6F24" w:rsidRDefault="002F20C4" w:rsidP="002F20C4">
      <w:pPr>
        <w:widowControl w:val="0"/>
        <w:suppressAutoHyphens/>
        <w:snapToGrid w:val="0"/>
        <w:spacing w:after="0"/>
        <w:jc w:val="center"/>
        <w:rPr>
          <w:rFonts w:ascii="Cambria" w:hAnsi="Cambria"/>
          <w:b/>
          <w:bCs/>
          <w:lang w:eastAsia="ar-SA"/>
        </w:rPr>
      </w:pPr>
    </w:p>
    <w:p w14:paraId="12850D11" w14:textId="77777777" w:rsidR="002F20C4" w:rsidRPr="00F4123D" w:rsidRDefault="002F20C4" w:rsidP="002F20C4">
      <w:pPr>
        <w:widowControl w:val="0"/>
        <w:suppressAutoHyphens/>
        <w:snapToGrid w:val="0"/>
        <w:spacing w:after="0"/>
        <w:jc w:val="center"/>
        <w:rPr>
          <w:rFonts w:ascii="Cambria" w:hAnsi="Cambria"/>
          <w:b/>
          <w:bCs/>
          <w:lang w:eastAsia="ar-SA"/>
        </w:rPr>
      </w:pPr>
      <w:r w:rsidRPr="00F4123D">
        <w:rPr>
          <w:rFonts w:ascii="Cambria" w:hAnsi="Cambria"/>
          <w:b/>
          <w:bCs/>
          <w:lang w:eastAsia="ar-SA"/>
        </w:rPr>
        <w:t>§ 18.</w:t>
      </w:r>
    </w:p>
    <w:p w14:paraId="15530AF0" w14:textId="77777777" w:rsidR="002F20C4" w:rsidRPr="00202ADF" w:rsidRDefault="002F20C4" w:rsidP="002F20C4">
      <w:pPr>
        <w:tabs>
          <w:tab w:val="left" w:pos="-555"/>
        </w:tabs>
        <w:snapToGrid w:val="0"/>
        <w:spacing w:after="0"/>
        <w:jc w:val="center"/>
        <w:rPr>
          <w:rFonts w:ascii="Cambria" w:hAnsi="Cambria"/>
          <w:b/>
          <w:bCs/>
          <w:lang w:eastAsia="ar-SA"/>
        </w:rPr>
      </w:pPr>
      <w:r w:rsidRPr="00F4123D">
        <w:rPr>
          <w:rFonts w:ascii="Cambria" w:hAnsi="Cambria"/>
          <w:b/>
          <w:bCs/>
          <w:lang w:eastAsia="ar-SA"/>
        </w:rPr>
        <w:t>[kary umowne]</w:t>
      </w:r>
    </w:p>
    <w:p w14:paraId="2DD750C9" w14:textId="77777777" w:rsidR="002F20C4" w:rsidRPr="00202ADF" w:rsidRDefault="002F20C4" w:rsidP="002F20C4">
      <w:pPr>
        <w:tabs>
          <w:tab w:val="left" w:pos="-555"/>
        </w:tabs>
        <w:snapToGrid w:val="0"/>
        <w:spacing w:after="0"/>
        <w:jc w:val="center"/>
        <w:rPr>
          <w:rFonts w:ascii="Cambria" w:hAnsi="Cambria"/>
          <w:b/>
          <w:bCs/>
          <w:lang w:eastAsia="ar-SA"/>
        </w:rPr>
      </w:pPr>
    </w:p>
    <w:p w14:paraId="38430051" w14:textId="77777777" w:rsidR="002F20C4" w:rsidRPr="00202ADF" w:rsidRDefault="002F20C4" w:rsidP="002F20C4">
      <w:pPr>
        <w:widowControl w:val="0"/>
        <w:numPr>
          <w:ilvl w:val="0"/>
          <w:numId w:val="19"/>
        </w:numPr>
        <w:tabs>
          <w:tab w:val="clear" w:pos="720"/>
        </w:tabs>
        <w:suppressAutoHyphens/>
        <w:snapToGrid w:val="0"/>
        <w:spacing w:after="0"/>
        <w:ind w:left="426" w:hanging="426"/>
        <w:jc w:val="both"/>
        <w:rPr>
          <w:rFonts w:ascii="Cambria" w:hAnsi="Cambria"/>
          <w:lang w:eastAsia="ar-SA"/>
        </w:rPr>
      </w:pPr>
      <w:r w:rsidRPr="00202ADF">
        <w:rPr>
          <w:rFonts w:ascii="Cambria" w:hAnsi="Cambria"/>
          <w:lang w:eastAsia="ar-SA"/>
        </w:rPr>
        <w:t>Strony postanawiają, że obowiązującą je formą odszkodowania stanowią w pierwszej kolejności kary umowne.</w:t>
      </w:r>
    </w:p>
    <w:p w14:paraId="7D700055" w14:textId="77777777" w:rsidR="002F20C4" w:rsidRPr="00202ADF" w:rsidRDefault="002F20C4" w:rsidP="002F20C4">
      <w:pPr>
        <w:widowControl w:val="0"/>
        <w:numPr>
          <w:ilvl w:val="0"/>
          <w:numId w:val="19"/>
        </w:numPr>
        <w:tabs>
          <w:tab w:val="clear" w:pos="720"/>
          <w:tab w:val="left" w:pos="426"/>
        </w:tabs>
        <w:suppressAutoHyphens/>
        <w:snapToGrid w:val="0"/>
        <w:spacing w:after="0"/>
        <w:ind w:left="426" w:hanging="426"/>
        <w:jc w:val="both"/>
        <w:rPr>
          <w:rFonts w:ascii="Cambria" w:hAnsi="Cambria"/>
          <w:color w:val="000000"/>
          <w:lang w:eastAsia="ar-SA"/>
        </w:rPr>
      </w:pPr>
      <w:r w:rsidRPr="00202ADF">
        <w:rPr>
          <w:rFonts w:ascii="Cambria" w:hAnsi="Cambria"/>
          <w:lang w:eastAsia="ar-SA"/>
        </w:rPr>
        <w:t>Zamawiający ma prawo do naliczania i egzekwowania kar umownych, które naliczane będą w następujących wypadkach</w:t>
      </w:r>
      <w:r w:rsidRPr="00202ADF">
        <w:rPr>
          <w:rFonts w:ascii="Cambria" w:hAnsi="Cambria"/>
          <w:color w:val="000000"/>
          <w:lang w:eastAsia="ar-SA"/>
        </w:rPr>
        <w:t xml:space="preserve"> i wysokościach:</w:t>
      </w:r>
    </w:p>
    <w:p w14:paraId="4CC9C612" w14:textId="77DAA2FF" w:rsidR="002F20C4" w:rsidRPr="00F534CD" w:rsidRDefault="002F20C4"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F534CD">
        <w:rPr>
          <w:rFonts w:ascii="Cambria" w:hAnsi="Cambria"/>
          <w:color w:val="000000"/>
          <w:lang w:eastAsia="ar-SA"/>
        </w:rPr>
        <w:t xml:space="preserve">za zwłokę w wykonywaniu przedmiotu umowy – w wysokości </w:t>
      </w:r>
      <w:r w:rsidR="0056791E" w:rsidRPr="00F534CD">
        <w:rPr>
          <w:rFonts w:ascii="Cambria" w:hAnsi="Cambria"/>
          <w:color w:val="000000"/>
          <w:lang w:eastAsia="ar-SA"/>
        </w:rPr>
        <w:t>1</w:t>
      </w:r>
      <w:r w:rsidRPr="00F534CD">
        <w:rPr>
          <w:rFonts w:ascii="Cambria" w:hAnsi="Cambria"/>
          <w:color w:val="000000"/>
          <w:lang w:eastAsia="ar-SA"/>
        </w:rPr>
        <w:t xml:space="preserve"> 000</w:t>
      </w:r>
      <w:r w:rsidRPr="00F534CD">
        <w:rPr>
          <w:rFonts w:ascii="Cambria" w:hAnsi="Cambria"/>
          <w:lang w:eastAsia="ar-SA"/>
        </w:rPr>
        <w:t>,00</w:t>
      </w:r>
      <w:r w:rsidRPr="00F534CD">
        <w:rPr>
          <w:rFonts w:ascii="Cambria" w:hAnsi="Cambria"/>
          <w:color w:val="000000"/>
          <w:lang w:eastAsia="ar-SA"/>
        </w:rPr>
        <w:t xml:space="preserve"> zł za każdy dzień zwłoki liczony od terminu zakończenia poszczególnych etapów umowy określonych w harmonogramie rzeczowo-finansowym, o którym mowa w § 11;</w:t>
      </w:r>
    </w:p>
    <w:p w14:paraId="73C090DB" w14:textId="7A1FEDA3"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za zwłokę w usunięciu wad stwierdzonych w okresie rękojmi za wady</w:t>
      </w:r>
      <w:r w:rsidRPr="00202ADF">
        <w:rPr>
          <w:rFonts w:ascii="Cambria" w:hAnsi="Cambria"/>
          <w:i/>
          <w:iCs/>
          <w:color w:val="000000"/>
          <w:lang w:eastAsia="ar-SA"/>
        </w:rPr>
        <w:t xml:space="preserve"> </w:t>
      </w:r>
      <w:r w:rsidRPr="00202ADF">
        <w:rPr>
          <w:rFonts w:ascii="Cambria" w:hAnsi="Cambria"/>
          <w:color w:val="000000"/>
          <w:lang w:eastAsia="ar-SA"/>
        </w:rPr>
        <w:t xml:space="preserve">– w wysokości </w:t>
      </w:r>
      <w:r w:rsidR="0056791E" w:rsidRPr="00202ADF">
        <w:rPr>
          <w:rFonts w:ascii="Cambria" w:hAnsi="Cambria"/>
          <w:lang w:eastAsia="ar-SA"/>
        </w:rPr>
        <w:t>1</w:t>
      </w:r>
      <w:r w:rsidRPr="00202ADF">
        <w:rPr>
          <w:rFonts w:ascii="Cambria" w:hAnsi="Cambria"/>
          <w:lang w:eastAsia="ar-SA"/>
        </w:rPr>
        <w:t xml:space="preserve"> 000,00</w:t>
      </w:r>
      <w:r w:rsidRPr="00202ADF">
        <w:rPr>
          <w:rFonts w:ascii="Cambria" w:hAnsi="Cambria"/>
          <w:color w:val="000000"/>
          <w:lang w:eastAsia="ar-SA"/>
        </w:rPr>
        <w:t xml:space="preserve"> zł za każdy dzień zwłoki liczonej od dnia wyznaczonego na usunięcie wad;</w:t>
      </w:r>
    </w:p>
    <w:p w14:paraId="3D82061D" w14:textId="4EC51EFE"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 xml:space="preserve">za spowodowanie nieuzasadnionej przerwy w realizacji przedmiotu umowy, trwającej dłużej niż 14 dni – w wysokości </w:t>
      </w:r>
      <w:r w:rsidR="0056791E" w:rsidRPr="00202ADF">
        <w:rPr>
          <w:rFonts w:ascii="Cambria" w:hAnsi="Cambria"/>
          <w:color w:val="000000"/>
          <w:lang w:eastAsia="ar-SA"/>
        </w:rPr>
        <w:t>1</w:t>
      </w:r>
      <w:r w:rsidRPr="00202ADF">
        <w:rPr>
          <w:rFonts w:ascii="Cambria" w:hAnsi="Cambria"/>
          <w:color w:val="000000"/>
          <w:lang w:eastAsia="ar-SA"/>
        </w:rPr>
        <w:t xml:space="preserve"> 000</w:t>
      </w:r>
      <w:r w:rsidRPr="00202ADF">
        <w:rPr>
          <w:rFonts w:ascii="Cambria" w:hAnsi="Cambria"/>
          <w:lang w:eastAsia="ar-SA"/>
        </w:rPr>
        <w:t>,00</w:t>
      </w:r>
      <w:r w:rsidRPr="00202ADF">
        <w:rPr>
          <w:rFonts w:ascii="Cambria" w:hAnsi="Cambria"/>
          <w:color w:val="000000"/>
          <w:lang w:eastAsia="ar-SA"/>
        </w:rPr>
        <w:t xml:space="preserve"> zł za każdy dzień przerwy;</w:t>
      </w:r>
    </w:p>
    <w:p w14:paraId="40315762" w14:textId="77777777"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za odstąpienie od umowy z przyczyn, za które Wykonawca ponosi odpowiedzialność – w wysokości 10 % wynagrodzenia umownego brutto;</w:t>
      </w:r>
    </w:p>
    <w:p w14:paraId="3FF22411" w14:textId="77777777"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s="Cambria"/>
          <w:lang w:eastAsia="ar-SA"/>
        </w:rPr>
      </w:pPr>
      <w:r w:rsidRPr="00202ADF">
        <w:rPr>
          <w:rFonts w:ascii="Cambria" w:hAnsi="Cambria" w:cs="Cambria"/>
          <w:lang w:eastAsia="ar-SA"/>
        </w:rPr>
        <w:t xml:space="preserve">w przypadku ponownego (trzeciego bądź kolejnego) negatywnego badania jakości wykonywanych robót, o którym mowa w § 9 umowy – 5 000,00 zł za każdy ponowny przypadek; </w:t>
      </w:r>
    </w:p>
    <w:p w14:paraId="475E755E" w14:textId="4EE8C6AE"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s="Cambria"/>
          <w:lang w:eastAsia="ar-SA"/>
        </w:rPr>
      </w:pPr>
      <w:r w:rsidRPr="00202ADF">
        <w:rPr>
          <w:rFonts w:ascii="Cambria" w:hAnsi="Cambria" w:cs="Cambria"/>
          <w:lang w:eastAsia="ar-SA"/>
        </w:rPr>
        <w:t xml:space="preserve">w przypadku nie złożenia wyjaśnień lub planu naprawczego, o których mowa w § 9 ust. 7 umowy – </w:t>
      </w:r>
      <w:r w:rsidR="0056791E" w:rsidRPr="00202ADF">
        <w:rPr>
          <w:rFonts w:ascii="Cambria" w:hAnsi="Cambria" w:cs="Cambria"/>
          <w:lang w:eastAsia="ar-SA"/>
        </w:rPr>
        <w:t>1</w:t>
      </w:r>
      <w:r w:rsidRPr="00202ADF">
        <w:rPr>
          <w:rFonts w:ascii="Cambria" w:hAnsi="Cambria" w:cs="Cambria"/>
          <w:lang w:eastAsia="ar-SA"/>
        </w:rPr>
        <w:t> 000,00 zł;</w:t>
      </w:r>
    </w:p>
    <w:p w14:paraId="0DC98526" w14:textId="46FF22A8"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 xml:space="preserve">za realizowanie umowy niezgodnie z jej zapisami mimo wezwania przez Zamawiającego złożonego na piśmie, do zaprzestania naruszeń warunków umowy i po upływie wyznaczonego w tym wezwaniu terminu – w wysokości </w:t>
      </w:r>
      <w:r w:rsidR="0056791E" w:rsidRPr="00202ADF">
        <w:rPr>
          <w:rFonts w:ascii="Cambria" w:hAnsi="Cambria"/>
          <w:color w:val="000000"/>
          <w:lang w:eastAsia="ar-SA"/>
        </w:rPr>
        <w:t>1</w:t>
      </w:r>
      <w:r w:rsidRPr="00202ADF">
        <w:rPr>
          <w:rFonts w:ascii="Cambria" w:hAnsi="Cambria"/>
          <w:color w:val="000000"/>
          <w:lang w:eastAsia="ar-SA"/>
        </w:rPr>
        <w:t xml:space="preserve"> 000,00 zł za każde stwierdzone naruszenie, niezależnie od stopnia zawinienia;</w:t>
      </w:r>
    </w:p>
    <w:p w14:paraId="0705A8CC" w14:textId="56C97514"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s="Times New Roman"/>
          <w:lang w:eastAsia="ar-SA"/>
        </w:rPr>
      </w:pPr>
      <w:r w:rsidRPr="00202ADF">
        <w:rPr>
          <w:rFonts w:ascii="Cambria" w:hAnsi="Cambria"/>
        </w:rPr>
        <w:t xml:space="preserve">z tytułu braku zapłaty dalszym podwykonawcom w wysokości </w:t>
      </w:r>
      <w:r w:rsidR="0056791E" w:rsidRPr="00202ADF">
        <w:rPr>
          <w:rFonts w:ascii="Cambria" w:hAnsi="Cambria"/>
        </w:rPr>
        <w:t>500</w:t>
      </w:r>
      <w:r w:rsidRPr="00202ADF">
        <w:rPr>
          <w:rFonts w:ascii="Cambria" w:hAnsi="Cambria"/>
        </w:rPr>
        <w:t>,00 zł za każdy dzień</w:t>
      </w:r>
      <w:r w:rsidRPr="00202ADF">
        <w:rPr>
          <w:rFonts w:ascii="Cambria" w:hAnsi="Cambria"/>
          <w:lang w:eastAsia="ar-SA"/>
        </w:rPr>
        <w:t xml:space="preserve"> </w:t>
      </w:r>
      <w:r w:rsidRPr="00202ADF">
        <w:rPr>
          <w:rFonts w:ascii="Cambria" w:hAnsi="Cambria"/>
        </w:rPr>
        <w:t>zwłoki;</w:t>
      </w:r>
    </w:p>
    <w:p w14:paraId="7F29511A" w14:textId="7703738B"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rPr>
      </w:pPr>
      <w:r w:rsidRPr="00202ADF">
        <w:rPr>
          <w:rFonts w:ascii="Cambria" w:hAnsi="Cambria"/>
        </w:rPr>
        <w:t xml:space="preserve">za nieprzedłożenie do zaakceptowania Zamawiającemu projektu umowy o podwykonawstwo, a także projektu zmiany umowy o podwykonawstwo, której przedmiotem są roboty budowlane - w wysokości </w:t>
      </w:r>
      <w:r w:rsidR="0056791E" w:rsidRPr="00202ADF">
        <w:rPr>
          <w:rFonts w:ascii="Cambria" w:hAnsi="Cambria"/>
        </w:rPr>
        <w:t>1</w:t>
      </w:r>
      <w:r w:rsidRPr="00202ADF">
        <w:rPr>
          <w:rFonts w:ascii="Cambria" w:hAnsi="Cambria"/>
        </w:rPr>
        <w:t> 000,00 zł za każdy stwierdzony przypadek;</w:t>
      </w:r>
    </w:p>
    <w:p w14:paraId="6F195F15" w14:textId="39A45351"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rPr>
      </w:pPr>
      <w:r w:rsidRPr="00202ADF">
        <w:rPr>
          <w:rFonts w:ascii="Cambria" w:hAnsi="Cambria"/>
        </w:rPr>
        <w:t xml:space="preserve">za nieprzedłożenie poświadczonej za zgodność z oryginałem kopii zawartej umowy o podwykonawstwo lub jej zmiany, przedmiotem której są roboty budowlane, określone w §7 ust. 3 oraz przedmiotem której są dostawy lub usługi, określone w § 7 ust. 5 umowy - w wysokości </w:t>
      </w:r>
      <w:r w:rsidR="0056791E" w:rsidRPr="00202ADF">
        <w:rPr>
          <w:rFonts w:ascii="Cambria" w:hAnsi="Cambria"/>
        </w:rPr>
        <w:t>1</w:t>
      </w:r>
      <w:r w:rsidRPr="00202ADF">
        <w:rPr>
          <w:rFonts w:ascii="Cambria" w:hAnsi="Cambria"/>
        </w:rPr>
        <w:t xml:space="preserve"> 000 zł za każdy stwierdzony przypadek;</w:t>
      </w:r>
    </w:p>
    <w:p w14:paraId="3B61A695" w14:textId="263C3673"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rPr>
      </w:pPr>
      <w:r w:rsidRPr="00202ADF">
        <w:rPr>
          <w:rFonts w:ascii="Cambria" w:hAnsi="Cambria"/>
        </w:rPr>
        <w:t xml:space="preserve">W przypadku wprowadzenia na teren budowy Podwykonawcy nie zgłoszonego uprzednio Zamawiającemu, a Zamawiający - na każdym etapie realizacji umowy, aż do momentu zapłaty </w:t>
      </w:r>
      <w:r w:rsidRPr="00202ADF">
        <w:rPr>
          <w:rFonts w:ascii="Cambria" w:hAnsi="Cambria"/>
        </w:rPr>
        <w:lastRenderedPageBreak/>
        <w:t xml:space="preserve">faktury końcowej - posiądzie wiedzę o jego obecności na budowie – Wykonawca zapłaci karę umowną w wysokości </w:t>
      </w:r>
      <w:r w:rsidR="0056791E" w:rsidRPr="00202ADF">
        <w:rPr>
          <w:rFonts w:ascii="Cambria" w:hAnsi="Cambria"/>
        </w:rPr>
        <w:t>5</w:t>
      </w:r>
      <w:r w:rsidRPr="00202ADF">
        <w:rPr>
          <w:rFonts w:ascii="Cambria" w:hAnsi="Cambria"/>
        </w:rPr>
        <w:t> 000 zł za każdy przypadek niezgłoszonego podwykonawcy;</w:t>
      </w:r>
    </w:p>
    <w:p w14:paraId="2C408902" w14:textId="5CBE074E"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cs="Times New Roman"/>
          <w:lang w:eastAsia="ar-SA"/>
        </w:rPr>
      </w:pPr>
      <w:r w:rsidRPr="00202ADF">
        <w:rPr>
          <w:rFonts w:ascii="Cambria" w:hAnsi="Cambria"/>
        </w:rPr>
        <w:t xml:space="preserve">za każdy dzień nie zatrudniania pracowników na podstawie umowy o pracę, w zakresie czynności które wykonywane są w sposób określony w § 10 ust. 8 pkt 1) umowy, w wysokości </w:t>
      </w:r>
      <w:r w:rsidR="0056791E" w:rsidRPr="00202ADF">
        <w:rPr>
          <w:rFonts w:ascii="Cambria" w:hAnsi="Cambria"/>
        </w:rPr>
        <w:t>200</w:t>
      </w:r>
      <w:r w:rsidRPr="00202ADF">
        <w:rPr>
          <w:rFonts w:ascii="Cambria" w:hAnsi="Cambria"/>
        </w:rPr>
        <w:t xml:space="preserve"> zł za każdy dzień zwłoki;</w:t>
      </w:r>
    </w:p>
    <w:p w14:paraId="79DFF391" w14:textId="09CB3F41" w:rsidR="002F20C4" w:rsidRPr="00202ADF" w:rsidRDefault="002F20C4" w:rsidP="002F20C4">
      <w:pPr>
        <w:widowControl w:val="0"/>
        <w:numPr>
          <w:ilvl w:val="0"/>
          <w:numId w:val="60"/>
        </w:numPr>
        <w:tabs>
          <w:tab w:val="left" w:pos="426"/>
        </w:tabs>
        <w:suppressAutoHyphens/>
        <w:snapToGrid w:val="0"/>
        <w:spacing w:after="0"/>
        <w:jc w:val="both"/>
        <w:rPr>
          <w:rFonts w:ascii="Cambria" w:hAnsi="Cambria"/>
          <w:lang w:eastAsia="ar-SA"/>
        </w:rPr>
      </w:pPr>
      <w:r w:rsidRPr="00202ADF">
        <w:rPr>
          <w:rFonts w:ascii="Cambria" w:hAnsi="Cambria"/>
        </w:rPr>
        <w:t xml:space="preserve">za każdy dzień zwłoki w przekazaniu kopii umów o pracę, o których mowa w § 10 ust. 8 pkt 4)  zawartych z osobami, przy pomocy których wykonawca będzie realizował umowę w wysokości </w:t>
      </w:r>
      <w:r w:rsidR="0056791E" w:rsidRPr="00202ADF">
        <w:rPr>
          <w:rFonts w:ascii="Cambria" w:hAnsi="Cambria"/>
        </w:rPr>
        <w:t>200</w:t>
      </w:r>
      <w:r w:rsidRPr="00202ADF">
        <w:rPr>
          <w:rFonts w:ascii="Cambria" w:hAnsi="Cambria"/>
        </w:rPr>
        <w:t xml:space="preserve"> zł;</w:t>
      </w:r>
    </w:p>
    <w:p w14:paraId="1F8FEABA" w14:textId="77777777" w:rsidR="002F20C4" w:rsidRPr="00202ADF" w:rsidRDefault="002F20C4" w:rsidP="002F20C4">
      <w:pPr>
        <w:pStyle w:val="ListParagraph1"/>
        <w:widowControl w:val="0"/>
        <w:numPr>
          <w:ilvl w:val="0"/>
          <w:numId w:val="54"/>
        </w:numPr>
        <w:suppressAutoHyphens/>
        <w:snapToGrid w:val="0"/>
        <w:spacing w:line="276" w:lineRule="auto"/>
        <w:jc w:val="both"/>
        <w:rPr>
          <w:rFonts w:ascii="Cambria" w:hAnsi="Cambria"/>
          <w:color w:val="000000"/>
          <w:sz w:val="22"/>
          <w:szCs w:val="22"/>
          <w:lang w:eastAsia="ar-SA"/>
        </w:rPr>
      </w:pPr>
      <w:r w:rsidRPr="00202ADF">
        <w:rPr>
          <w:rFonts w:ascii="Cambria" w:hAnsi="Cambria"/>
          <w:color w:val="000000"/>
          <w:sz w:val="22"/>
          <w:szCs w:val="22"/>
          <w:lang w:eastAsia="ar-SA"/>
        </w:rPr>
        <w:t>W przypadku odstąpienia od umowy przez Zamawiającego kary umowne naliczone do dnia odstąpienia nadal są należne.</w:t>
      </w:r>
    </w:p>
    <w:p w14:paraId="6F2CAE85" w14:textId="77777777" w:rsidR="002F20C4" w:rsidRPr="00202ADF" w:rsidRDefault="002F20C4" w:rsidP="002F20C4">
      <w:pPr>
        <w:widowControl w:val="0"/>
        <w:numPr>
          <w:ilvl w:val="0"/>
          <w:numId w:val="54"/>
        </w:numPr>
        <w:tabs>
          <w:tab w:val="left" w:pos="426"/>
          <w:tab w:val="left" w:pos="1080"/>
        </w:tabs>
        <w:suppressAutoHyphens/>
        <w:snapToGrid w:val="0"/>
        <w:spacing w:after="0"/>
        <w:ind w:left="426" w:hanging="426"/>
        <w:jc w:val="both"/>
        <w:rPr>
          <w:rFonts w:ascii="Cambria" w:hAnsi="Cambria"/>
          <w:color w:val="000000"/>
          <w:lang w:eastAsia="ar-SA"/>
        </w:rPr>
      </w:pPr>
      <w:r w:rsidRPr="00202ADF">
        <w:rPr>
          <w:rFonts w:ascii="Cambria" w:hAnsi="Cambria"/>
          <w:color w:val="000000"/>
          <w:lang w:eastAsia="ar-SA"/>
        </w:rPr>
        <w:t>Strony postanawiają, że kary umowne stają się wymagalne z chwilą zaistnienia podstaw do ich naliczenia bez konieczności odrębnego wezwania.</w:t>
      </w:r>
    </w:p>
    <w:p w14:paraId="20301310" w14:textId="77777777" w:rsidR="002F20C4" w:rsidRPr="00202ADF" w:rsidRDefault="002F20C4" w:rsidP="002F20C4">
      <w:pPr>
        <w:widowControl w:val="0"/>
        <w:numPr>
          <w:ilvl w:val="0"/>
          <w:numId w:val="54"/>
        </w:numPr>
        <w:tabs>
          <w:tab w:val="left" w:pos="426"/>
          <w:tab w:val="left" w:pos="1080"/>
        </w:tabs>
        <w:suppressAutoHyphens/>
        <w:snapToGrid w:val="0"/>
        <w:spacing w:after="120"/>
        <w:ind w:left="425" w:hanging="425"/>
        <w:jc w:val="both"/>
        <w:rPr>
          <w:rFonts w:ascii="Cambria" w:hAnsi="Cambria"/>
          <w:color w:val="000000"/>
          <w:lang w:eastAsia="ar-SA"/>
        </w:rPr>
      </w:pPr>
      <w:r w:rsidRPr="00202ADF">
        <w:rPr>
          <w:rFonts w:ascii="Cambria" w:hAnsi="Cambria"/>
          <w:color w:val="000000"/>
          <w:lang w:eastAsia="ar-SA"/>
        </w:rPr>
        <w:t>Zamawiający zastrzega sobie prawo do odszkodowania przenoszącego wysokość kar umownych do wysokości rzeczywiście poniesionej szkody.</w:t>
      </w:r>
    </w:p>
    <w:p w14:paraId="6F581245" w14:textId="77777777" w:rsidR="002F20C4" w:rsidRPr="00202ADF" w:rsidRDefault="002F20C4" w:rsidP="002F20C4">
      <w:pPr>
        <w:widowControl w:val="0"/>
        <w:numPr>
          <w:ilvl w:val="0"/>
          <w:numId w:val="54"/>
        </w:numPr>
        <w:tabs>
          <w:tab w:val="left" w:pos="426"/>
          <w:tab w:val="left" w:pos="1080"/>
        </w:tabs>
        <w:suppressAutoHyphens/>
        <w:snapToGrid w:val="0"/>
        <w:spacing w:after="120"/>
        <w:ind w:left="425" w:hanging="425"/>
        <w:jc w:val="both"/>
        <w:rPr>
          <w:rFonts w:ascii="Cambria" w:hAnsi="Cambria"/>
          <w:color w:val="000000"/>
          <w:lang w:eastAsia="ar-SA"/>
        </w:rPr>
      </w:pPr>
      <w:r w:rsidRPr="00202ADF">
        <w:rPr>
          <w:rFonts w:ascii="Cambria" w:hAnsi="Cambria"/>
          <w:color w:val="000000"/>
          <w:lang w:eastAsia="ar-SA"/>
        </w:rPr>
        <w:t xml:space="preserve">Zapłata kar umownych odbywać się będzie poprzez potrącenie naliczonej kary umownej od wartości wynagrodzenia. </w:t>
      </w:r>
    </w:p>
    <w:p w14:paraId="20C1C985" w14:textId="5F4F9923" w:rsidR="002F20C4" w:rsidRDefault="002F20C4" w:rsidP="002F20C4">
      <w:pPr>
        <w:widowControl w:val="0"/>
        <w:tabs>
          <w:tab w:val="left" w:pos="0"/>
        </w:tabs>
        <w:suppressAutoHyphens/>
        <w:snapToGrid w:val="0"/>
        <w:spacing w:after="0"/>
        <w:jc w:val="center"/>
        <w:rPr>
          <w:rFonts w:ascii="Cambria" w:hAnsi="Cambria"/>
          <w:b/>
          <w:bCs/>
          <w:color w:val="000000"/>
          <w:lang w:eastAsia="ar-SA"/>
        </w:rPr>
      </w:pPr>
    </w:p>
    <w:p w14:paraId="0BB2B127" w14:textId="6142EC0C" w:rsidR="00AC4BF5" w:rsidRDefault="00AC4BF5" w:rsidP="002F20C4">
      <w:pPr>
        <w:widowControl w:val="0"/>
        <w:tabs>
          <w:tab w:val="left" w:pos="0"/>
        </w:tabs>
        <w:suppressAutoHyphens/>
        <w:snapToGrid w:val="0"/>
        <w:spacing w:after="0"/>
        <w:jc w:val="center"/>
        <w:rPr>
          <w:rFonts w:ascii="Cambria" w:hAnsi="Cambria"/>
          <w:b/>
          <w:bCs/>
          <w:color w:val="000000"/>
          <w:lang w:eastAsia="ar-SA"/>
        </w:rPr>
      </w:pPr>
    </w:p>
    <w:p w14:paraId="17F08358" w14:textId="77777777" w:rsidR="00AC4BF5" w:rsidRPr="006A6F24" w:rsidRDefault="00AC4BF5" w:rsidP="00202ADF">
      <w:pPr>
        <w:widowControl w:val="0"/>
        <w:tabs>
          <w:tab w:val="left" w:pos="0"/>
        </w:tabs>
        <w:suppressAutoHyphens/>
        <w:snapToGrid w:val="0"/>
        <w:spacing w:after="0"/>
        <w:rPr>
          <w:rFonts w:ascii="Cambria" w:hAnsi="Cambria"/>
          <w:b/>
          <w:bCs/>
          <w:color w:val="000000"/>
          <w:lang w:eastAsia="ar-SA"/>
        </w:rPr>
      </w:pPr>
    </w:p>
    <w:p w14:paraId="455CAEE2" w14:textId="77777777" w:rsidR="002F20C4" w:rsidRPr="006A6F24" w:rsidRDefault="002F20C4" w:rsidP="002F20C4">
      <w:pPr>
        <w:widowControl w:val="0"/>
        <w:tabs>
          <w:tab w:val="left" w:pos="0"/>
        </w:tabs>
        <w:suppressAutoHyphens/>
        <w:snapToGrid w:val="0"/>
        <w:spacing w:after="0"/>
        <w:jc w:val="center"/>
        <w:rPr>
          <w:rFonts w:ascii="Cambria" w:hAnsi="Cambria"/>
          <w:b/>
          <w:bCs/>
          <w:color w:val="000000"/>
          <w:lang w:eastAsia="ar-SA"/>
        </w:rPr>
      </w:pPr>
      <w:r w:rsidRPr="006A6F24">
        <w:rPr>
          <w:rFonts w:ascii="Cambria" w:hAnsi="Cambria"/>
          <w:b/>
          <w:bCs/>
          <w:color w:val="000000"/>
          <w:lang w:eastAsia="ar-SA"/>
        </w:rPr>
        <w:t>§ 19.</w:t>
      </w:r>
    </w:p>
    <w:p w14:paraId="0FADFD74" w14:textId="77777777" w:rsidR="002F20C4" w:rsidRPr="006A6F24" w:rsidRDefault="002F20C4" w:rsidP="002F20C4">
      <w:pPr>
        <w:widowControl w:val="0"/>
        <w:tabs>
          <w:tab w:val="left" w:pos="0"/>
        </w:tabs>
        <w:suppressAutoHyphens/>
        <w:snapToGrid w:val="0"/>
        <w:spacing w:after="0"/>
        <w:jc w:val="center"/>
        <w:rPr>
          <w:rFonts w:ascii="Cambria" w:hAnsi="Cambria"/>
          <w:b/>
          <w:bCs/>
          <w:color w:val="000000"/>
          <w:lang w:eastAsia="ar-SA"/>
        </w:rPr>
      </w:pPr>
      <w:r w:rsidRPr="006A6F24">
        <w:rPr>
          <w:rFonts w:ascii="Cambria" w:hAnsi="Cambria"/>
          <w:b/>
          <w:bCs/>
          <w:color w:val="000000"/>
          <w:lang w:eastAsia="ar-SA"/>
        </w:rPr>
        <w:t>[wady]</w:t>
      </w:r>
    </w:p>
    <w:p w14:paraId="20E10D74" w14:textId="77777777" w:rsidR="002F20C4" w:rsidRPr="006A6F24" w:rsidRDefault="002F20C4" w:rsidP="002F20C4">
      <w:pPr>
        <w:widowControl w:val="0"/>
        <w:tabs>
          <w:tab w:val="left" w:pos="0"/>
        </w:tabs>
        <w:suppressAutoHyphens/>
        <w:snapToGrid w:val="0"/>
        <w:spacing w:after="0"/>
        <w:jc w:val="center"/>
        <w:rPr>
          <w:rFonts w:ascii="Cambria" w:hAnsi="Cambria"/>
          <w:b/>
          <w:bCs/>
          <w:color w:val="000000"/>
          <w:lang w:eastAsia="ar-SA"/>
        </w:rPr>
      </w:pPr>
    </w:p>
    <w:p w14:paraId="74CDEB76" w14:textId="77777777" w:rsidR="002F20C4" w:rsidRPr="006A6F24" w:rsidRDefault="002F20C4" w:rsidP="002F20C4">
      <w:pPr>
        <w:widowControl w:val="0"/>
        <w:numPr>
          <w:ilvl w:val="2"/>
          <w:numId w:val="54"/>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Jeżeli w toku czynności odbioru końcowego lub odbioru robót budowlanych zostaną stwierdzone wady, Zamawiającemu przysługują uprawnienia przewidziane w Kodeksie cywilnym z tym, że:</w:t>
      </w:r>
    </w:p>
    <w:p w14:paraId="1ACF0348" w14:textId="77777777"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wady nie uniemożliwiają użytkowania przedmiotu umowy (wada nieistotna nieusuwalna) zgodnie z jego przeznaczeniem, Zamawiający ma prawo obniżyć wynagrodzenie w odpowiednim stosunku,</w:t>
      </w:r>
    </w:p>
    <w:p w14:paraId="12BDACE9" w14:textId="77777777"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wady uniemożliwiają użytkowanie przedmiotu umowy (wada istotna nieusuwalna) zgodnie z jego przeznaczeniem, Zamawiający może odstąpić od umowy lub żądać wykonania, na koszt Wykonawcy niezależnie od jego wysokości, przedmiotu umowy po raz drugi,</w:t>
      </w:r>
    </w:p>
    <w:p w14:paraId="119F32A0" w14:textId="77777777"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wady nadają się do usunięcia, Zamawiający może odmówić odbioru przedmiotu umowy do czasu ich usunięcia,</w:t>
      </w:r>
    </w:p>
    <w:p w14:paraId="2365DEA5" w14:textId="64173E2E"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 xml:space="preserve">o kwalifikowaniu wad określonych w ustępie niniejszym rozstrzyga </w:t>
      </w:r>
      <w:r w:rsidR="0049468B">
        <w:rPr>
          <w:rFonts w:ascii="Cambria" w:hAnsi="Cambria"/>
          <w:color w:val="000000"/>
          <w:lang w:eastAsia="ar-SA"/>
        </w:rPr>
        <w:t>Zamawiający</w:t>
      </w:r>
      <w:r w:rsidRPr="006A6F24">
        <w:rPr>
          <w:rFonts w:ascii="Cambria" w:hAnsi="Cambria"/>
          <w:color w:val="000000"/>
          <w:lang w:eastAsia="ar-SA"/>
        </w:rPr>
        <w:t>.</w:t>
      </w:r>
    </w:p>
    <w:p w14:paraId="161B3477" w14:textId="77777777" w:rsidR="002F20C4" w:rsidRPr="006A6F24" w:rsidRDefault="002F20C4" w:rsidP="002F20C4">
      <w:pPr>
        <w:widowControl w:val="0"/>
        <w:numPr>
          <w:ilvl w:val="2"/>
          <w:numId w:val="54"/>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Wszystkie wady nadające się do usunięcia Wykonawca usunie w wyznaczonym przez Zamawiającego terminie i na własny koszt niezależnie od jego wysokości.</w:t>
      </w:r>
    </w:p>
    <w:p w14:paraId="2CB86883" w14:textId="77777777" w:rsidR="002F20C4" w:rsidRPr="006A6F24" w:rsidRDefault="002F20C4" w:rsidP="002F20C4">
      <w:pPr>
        <w:widowControl w:val="0"/>
        <w:numPr>
          <w:ilvl w:val="2"/>
          <w:numId w:val="54"/>
        </w:numPr>
        <w:tabs>
          <w:tab w:val="left" w:pos="426"/>
        </w:tabs>
        <w:suppressAutoHyphens/>
        <w:snapToGrid w:val="0"/>
        <w:spacing w:after="240"/>
        <w:ind w:left="426" w:hanging="426"/>
        <w:jc w:val="both"/>
        <w:rPr>
          <w:rFonts w:ascii="Cambria" w:hAnsi="Cambria"/>
          <w:b/>
          <w:bCs/>
          <w:lang w:eastAsia="ar-SA"/>
        </w:rPr>
      </w:pPr>
      <w:r w:rsidRPr="006A6F24">
        <w:rPr>
          <w:rFonts w:ascii="Cambria" w:hAnsi="Cambria"/>
          <w:color w:val="000000"/>
          <w:lang w:eastAsia="ar-SA"/>
        </w:rPr>
        <w:t>W przypadku nieusunięcia wad w wyznaczonym przez Zamawiającego terminie Zamawiający może zlecić usunięcie wad innemu Wykonawcy, który usunie wady na koszt i niebezpieczeństwo Wykonawcy.</w:t>
      </w:r>
    </w:p>
    <w:p w14:paraId="398E34AB" w14:textId="77777777" w:rsidR="002F20C4" w:rsidRPr="006A6F24" w:rsidRDefault="002F20C4" w:rsidP="002F20C4">
      <w:pPr>
        <w:tabs>
          <w:tab w:val="left" w:pos="-555"/>
        </w:tabs>
        <w:snapToGrid w:val="0"/>
        <w:spacing w:after="0"/>
        <w:jc w:val="center"/>
        <w:rPr>
          <w:rFonts w:ascii="Cambria" w:hAnsi="Cambria"/>
          <w:b/>
          <w:bCs/>
          <w:lang w:eastAsia="ar-SA"/>
        </w:rPr>
      </w:pPr>
      <w:r w:rsidRPr="006A6F24">
        <w:rPr>
          <w:rFonts w:ascii="Cambria" w:hAnsi="Cambria"/>
          <w:b/>
          <w:bCs/>
          <w:lang w:eastAsia="ar-SA"/>
        </w:rPr>
        <w:t>§ 20.</w:t>
      </w:r>
    </w:p>
    <w:p w14:paraId="1F875E1D" w14:textId="4458714A" w:rsidR="002F20C4" w:rsidRPr="006A6F24" w:rsidRDefault="002F20C4" w:rsidP="002F20C4">
      <w:pPr>
        <w:tabs>
          <w:tab w:val="left" w:pos="-555"/>
        </w:tabs>
        <w:snapToGrid w:val="0"/>
        <w:spacing w:after="0"/>
        <w:jc w:val="center"/>
        <w:rPr>
          <w:rFonts w:ascii="Cambria" w:hAnsi="Cambria"/>
          <w:b/>
          <w:bCs/>
          <w:lang w:eastAsia="ar-SA"/>
        </w:rPr>
      </w:pPr>
      <w:r w:rsidRPr="006A6F24">
        <w:rPr>
          <w:rFonts w:ascii="Cambria" w:hAnsi="Cambria"/>
          <w:b/>
          <w:bCs/>
          <w:lang w:eastAsia="ar-SA"/>
        </w:rPr>
        <w:t>[</w:t>
      </w:r>
      <w:r w:rsidR="00202ADF">
        <w:rPr>
          <w:rFonts w:ascii="Cambria" w:hAnsi="Cambria"/>
          <w:b/>
          <w:bCs/>
          <w:lang w:eastAsia="ar-SA"/>
        </w:rPr>
        <w:t xml:space="preserve">gwarancja jakości oraz </w:t>
      </w:r>
      <w:r w:rsidRPr="006A6F24">
        <w:rPr>
          <w:rFonts w:ascii="Cambria" w:hAnsi="Cambria"/>
          <w:b/>
          <w:bCs/>
          <w:lang w:eastAsia="ar-SA"/>
        </w:rPr>
        <w:t>rękojmia za wady]</w:t>
      </w:r>
    </w:p>
    <w:p w14:paraId="273237C8" w14:textId="77777777" w:rsidR="002F20C4" w:rsidRPr="006A6F24" w:rsidRDefault="002F20C4" w:rsidP="002F20C4">
      <w:pPr>
        <w:tabs>
          <w:tab w:val="left" w:pos="-555"/>
        </w:tabs>
        <w:snapToGrid w:val="0"/>
        <w:spacing w:after="0"/>
        <w:jc w:val="center"/>
        <w:rPr>
          <w:rFonts w:ascii="Cambria" w:hAnsi="Cambria"/>
          <w:b/>
          <w:bCs/>
          <w:lang w:eastAsia="ar-SA"/>
        </w:rPr>
      </w:pPr>
    </w:p>
    <w:p w14:paraId="150371EF" w14:textId="0FC35CE9" w:rsidR="00F11A1B" w:rsidRPr="00F11A1B" w:rsidRDefault="00F11A1B" w:rsidP="00F11A1B">
      <w:pPr>
        <w:widowControl w:val="0"/>
        <w:numPr>
          <w:ilvl w:val="0"/>
          <w:numId w:val="6"/>
        </w:numPr>
        <w:tabs>
          <w:tab w:val="left" w:pos="426"/>
        </w:tabs>
        <w:suppressAutoHyphens/>
        <w:snapToGrid w:val="0"/>
        <w:spacing w:after="0"/>
        <w:ind w:left="426" w:hanging="426"/>
        <w:jc w:val="both"/>
        <w:rPr>
          <w:rFonts w:asciiTheme="majorHAnsi" w:hAnsiTheme="majorHAnsi"/>
          <w:lang w:eastAsia="ar-SA"/>
        </w:rPr>
      </w:pPr>
      <w:r w:rsidRPr="00F11A1B">
        <w:rPr>
          <w:rFonts w:asciiTheme="majorHAnsi" w:hAnsiTheme="majorHAnsi"/>
          <w:lang w:eastAsia="ar-SA"/>
        </w:rPr>
        <w:t xml:space="preserve">Wykonawca udziela Zamawiającemu gwarancji jakości i biegnącej równolegle rękojmi za wady na wykonany przedmiot zamówienia, na okres </w:t>
      </w:r>
      <w:r w:rsidRPr="00F11A1B">
        <w:rPr>
          <w:rFonts w:asciiTheme="majorHAnsi" w:hAnsiTheme="majorHAnsi"/>
          <w:b/>
          <w:lang w:eastAsia="ar-SA"/>
        </w:rPr>
        <w:t>60 miesięcy</w:t>
      </w:r>
      <w:r w:rsidRPr="00F11A1B">
        <w:rPr>
          <w:rFonts w:asciiTheme="majorHAnsi" w:hAnsiTheme="majorHAnsi"/>
          <w:lang w:eastAsia="ar-SA"/>
        </w:rPr>
        <w:t xml:space="preserve"> licząc od daty odbioru </w:t>
      </w:r>
      <w:r w:rsidRPr="00F11A1B">
        <w:rPr>
          <w:rFonts w:asciiTheme="majorHAnsi" w:hAnsiTheme="majorHAnsi" w:cs="Cambria"/>
          <w:lang w:eastAsia="ar-SA"/>
        </w:rPr>
        <w:t xml:space="preserve">inwestycji i przekazania </w:t>
      </w:r>
      <w:r>
        <w:rPr>
          <w:rFonts w:asciiTheme="majorHAnsi" w:hAnsiTheme="majorHAnsi" w:cs="Cambria"/>
          <w:lang w:eastAsia="ar-SA"/>
        </w:rPr>
        <w:lastRenderedPageBreak/>
        <w:t xml:space="preserve">go </w:t>
      </w:r>
      <w:r w:rsidRPr="00F11A1B">
        <w:rPr>
          <w:rFonts w:asciiTheme="majorHAnsi" w:hAnsiTheme="majorHAnsi" w:cs="Cambria"/>
          <w:lang w:eastAsia="ar-SA"/>
        </w:rPr>
        <w:t>do eksploatacji.</w:t>
      </w:r>
    </w:p>
    <w:p w14:paraId="2BA7AD46" w14:textId="77777777" w:rsidR="002F20C4" w:rsidRPr="00F11A1B" w:rsidRDefault="002F20C4" w:rsidP="00F11A1B">
      <w:pPr>
        <w:widowControl w:val="0"/>
        <w:numPr>
          <w:ilvl w:val="0"/>
          <w:numId w:val="6"/>
        </w:numPr>
        <w:tabs>
          <w:tab w:val="left" w:pos="426"/>
        </w:tabs>
        <w:suppressAutoHyphens/>
        <w:snapToGrid w:val="0"/>
        <w:spacing w:after="0"/>
        <w:ind w:left="426" w:hanging="426"/>
        <w:jc w:val="both"/>
        <w:rPr>
          <w:rFonts w:ascii="Cambria" w:hAnsi="Cambria"/>
          <w:lang w:eastAsia="ar-SA"/>
        </w:rPr>
      </w:pPr>
      <w:r w:rsidRPr="00F11A1B">
        <w:rPr>
          <w:rFonts w:ascii="Cambria" w:hAnsi="Cambria"/>
          <w:lang w:eastAsia="ar-SA"/>
        </w:rPr>
        <w:t>O wykryciu wady Zamawiający powiadomi Wykonawcę w każdym czasie trwania rękojmi za wady, w terminie 1 miesiąca od daty jej wykrycia.</w:t>
      </w:r>
    </w:p>
    <w:p w14:paraId="5AAF1F8F"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 przypadku wykrycia i zgłoszenia wady przez Zamawiającego Wykonawca przedłuży okres rękojmi za wady o czas od zgłoszenia do usunięcia wady.</w:t>
      </w:r>
    </w:p>
    <w:p w14:paraId="0B5A9595"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Wykonawca zobowiązany jest do zawiadomienia Zamawiającego o usunięciu wad, oraz ma prawo do żądania wyznaczenia terminu na odbiór zakwestionowanych uprzednio robót jako wadliwych.</w:t>
      </w:r>
    </w:p>
    <w:p w14:paraId="2D29266F"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Strony ustalają 1 raz w roku przegląd techniczny. O terminie przeglądu Zamawiający powiadomi Wykonawcę 14 dni przed terminem przeglądu. Przegląd techniczny odbywa się na koszt Wykonawcy.</w:t>
      </w:r>
    </w:p>
    <w:p w14:paraId="1EB437BC"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Ostateczny przegląd techniczny odbędzie się 1 miesiąc przed upływem terminu rękojmi za wady.</w:t>
      </w:r>
    </w:p>
    <w:p w14:paraId="02CADEBF" w14:textId="77777777" w:rsidR="002F20C4" w:rsidRPr="006A6F24" w:rsidRDefault="002F20C4" w:rsidP="002F20C4">
      <w:pPr>
        <w:widowControl w:val="0"/>
        <w:numPr>
          <w:ilvl w:val="0"/>
          <w:numId w:val="6"/>
        </w:numPr>
        <w:tabs>
          <w:tab w:val="left" w:pos="426"/>
        </w:tabs>
        <w:suppressAutoHyphens/>
        <w:snapToGrid w:val="0"/>
        <w:spacing w:after="240"/>
        <w:ind w:left="426" w:hanging="426"/>
        <w:jc w:val="both"/>
        <w:rPr>
          <w:rFonts w:ascii="Cambria" w:hAnsi="Cambria"/>
          <w:b/>
          <w:bCs/>
          <w:lang w:eastAsia="ar-SA"/>
        </w:rPr>
      </w:pPr>
      <w:r w:rsidRPr="006A6F24">
        <w:rPr>
          <w:rFonts w:ascii="Cambria" w:hAnsi="Cambria"/>
          <w:lang w:eastAsia="ar-SA"/>
        </w:rPr>
        <w:t>Po protokolarnym stwierdzeniu usunięcia wad stwierdzonych w okresie rękojmi za wady rozpoczyna swój bieg termin na zwrot (zwolnienie) zabezpieczenia należytego wykonania umowy, o którym mowa w § 13 ust. 1.</w:t>
      </w:r>
    </w:p>
    <w:p w14:paraId="3BD008BF" w14:textId="77777777" w:rsidR="002F20C4" w:rsidRPr="006A6F24" w:rsidRDefault="002F20C4" w:rsidP="002F20C4">
      <w:pPr>
        <w:tabs>
          <w:tab w:val="left" w:pos="-555"/>
        </w:tabs>
        <w:snapToGrid w:val="0"/>
        <w:spacing w:after="0"/>
        <w:jc w:val="center"/>
        <w:rPr>
          <w:rFonts w:ascii="Cambria" w:hAnsi="Cambria"/>
          <w:b/>
          <w:bCs/>
          <w:lang w:eastAsia="ar-SA"/>
        </w:rPr>
      </w:pPr>
    </w:p>
    <w:p w14:paraId="36EC6C8B" w14:textId="77777777" w:rsidR="002F20C4" w:rsidRPr="006A6F24" w:rsidRDefault="002F20C4" w:rsidP="002F20C4">
      <w:pPr>
        <w:tabs>
          <w:tab w:val="left" w:pos="-555"/>
        </w:tabs>
        <w:snapToGrid w:val="0"/>
        <w:spacing w:after="0"/>
        <w:jc w:val="center"/>
        <w:rPr>
          <w:rFonts w:ascii="Cambria" w:hAnsi="Cambria"/>
          <w:b/>
          <w:bCs/>
          <w:lang w:eastAsia="ar-SA"/>
        </w:rPr>
      </w:pPr>
      <w:r w:rsidRPr="006A6F24">
        <w:rPr>
          <w:rFonts w:ascii="Cambria" w:hAnsi="Cambria"/>
          <w:b/>
          <w:bCs/>
          <w:lang w:eastAsia="ar-SA"/>
        </w:rPr>
        <w:t>§ 21.</w:t>
      </w:r>
    </w:p>
    <w:p w14:paraId="270CE338"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lang w:eastAsia="ar-SA"/>
        </w:rPr>
        <w:t>[roboty zamienne</w:t>
      </w:r>
      <w:r w:rsidRPr="006A6F24">
        <w:rPr>
          <w:rFonts w:ascii="Cambria" w:hAnsi="Cambria"/>
          <w:b/>
          <w:bCs/>
          <w:color w:val="000000"/>
          <w:lang w:eastAsia="ar-SA"/>
        </w:rPr>
        <w:t xml:space="preserve"> oraz rezygnacja z części robót ]</w:t>
      </w:r>
    </w:p>
    <w:p w14:paraId="3475A333"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2002BCC9"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Zamawiający zastrzega sobie możliwość rezygnacji z zakresu części robót i wykonywania robót zamiennych niewykraczających poza zakres przedmiotu zamówienia.</w:t>
      </w:r>
    </w:p>
    <w:p w14:paraId="24113C05"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Style w:val="Uwydatnienie"/>
          <w:rFonts w:ascii="Cambria" w:hAnsi="Cambria"/>
          <w:bCs/>
          <w:i w:val="0"/>
          <w:iCs w:val="0"/>
          <w:color w:val="000000"/>
          <w:lang w:eastAsia="ar-SA"/>
        </w:rPr>
      </w:pPr>
      <w:r w:rsidRPr="006A6F24">
        <w:rPr>
          <w:rStyle w:val="Uwydatnienie"/>
          <w:rFonts w:ascii="Cambria" w:hAnsi="Cambria"/>
          <w:bCs/>
          <w:i w:val="0"/>
          <w:iCs w:val="0"/>
        </w:rPr>
        <w:t>Zamawiający jest uprawniony do żądania zmiany Umowy dotyczącej sposobu i zakresu wykonania przedmiotu Umowy w sytuacji konieczności zrealizowania jakiejkolwiek części robót, objętej przedmiotem Umowy, w mniejszym niż przewidywanym zakresie spowodowanym sprzeciwem, brakiem wyrażenia zgody lub cofnięciem zgody właścicieli działek, na których zaplanowana jest inwestycja na każdym etapie jej realizacji.</w:t>
      </w:r>
    </w:p>
    <w:p w14:paraId="44384CDB"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Style w:val="Uwydatnienie"/>
          <w:rFonts w:ascii="Cambria" w:hAnsi="Cambria"/>
          <w:bCs/>
          <w:i w:val="0"/>
          <w:iCs w:val="0"/>
          <w:color w:val="000000"/>
          <w:lang w:eastAsia="ar-SA"/>
        </w:rPr>
      </w:pPr>
      <w:r w:rsidRPr="006A6F24">
        <w:rPr>
          <w:rStyle w:val="Uwydatnienie"/>
          <w:rFonts w:ascii="Cambria" w:hAnsi="Cambria"/>
          <w:bCs/>
          <w:i w:val="0"/>
          <w:iCs w:val="0"/>
        </w:rPr>
        <w:t>W przypadku zaistnienia okoliczności wymienionych w pkt 2 Zamawiający jest uprawniony do żądania zmiany wynagrodzenia należnego Wykonawcy z tytułu realizacji Umowy.</w:t>
      </w:r>
    </w:p>
    <w:p w14:paraId="3EE93A83"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Wniosek, o zmianę zakresu robót zostanie przekazany Wykonawcy niezwłocznie, jednakże nie później niż w terminie 10 dni roboczych od dnia, w którym Zamawiający dowiedział się, o danym zdarzeniu lub okolicznościach.</w:t>
      </w:r>
    </w:p>
    <w:p w14:paraId="14767BF9"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 takiej sytuacji Wykonawca niezwłocznie, jednakże nie później niż w terminie 7 dni zobowiązany jest do dostarczenia Zamawiającemu propozycji wyceny robót zmniejszających zakres przedmiotu zamówienia w oparciu o stawki przedstawione w tabeli elementów scalonych i ceny rynkowe.</w:t>
      </w:r>
    </w:p>
    <w:p w14:paraId="207EC4C5"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Po otrzymaniu przez Zamawiającego propozycji wyceny robót zmniejszających zakres przedmiotu zamówienia Inspektor nadzoru inwestorskiego jest uprawniony do kontroli poprawności dokonanej wyceny.</w:t>
      </w:r>
    </w:p>
    <w:p w14:paraId="3A4F6DB8"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 terminie 7 dni roboczych od dnia otrzymania propozycji wyceny robót Inspektor nadzoru inwestorskiego akceptuje propozycję wyceny robót bądź wprowadza w niej stosowne zmiany, jeśli ta nie odpowiada stawkom, o których mowa w pkt 5.</w:t>
      </w:r>
    </w:p>
    <w:p w14:paraId="1430EF82"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Wprowadzone przez Inspektora nadzoru zmiany są ostateczne i wiążące.</w:t>
      </w:r>
    </w:p>
    <w:p w14:paraId="34610287"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 terminie 3 dni roboczych od dnia otrzymania propozycji wyceny robót zaopiniowanej przez Inspektora nadzoru inwestorskiego, Zamawiający powiadomi Wykonawcę terminie podpisania aneksu do Umowy.</w:t>
      </w:r>
    </w:p>
    <w:p w14:paraId="08AAC6A5"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Roboty zamienne (rozwiązania zamienne), o których mowa powyżej, w stosunku do przewidzianych w dokumentacji projektowej, będą możliwe, jeżeli ich realizacja:</w:t>
      </w:r>
    </w:p>
    <w:p w14:paraId="1A935400" w14:textId="77777777" w:rsidR="002F20C4" w:rsidRPr="006A6F24" w:rsidRDefault="002F20C4" w:rsidP="002F20C4">
      <w:pPr>
        <w:widowControl w:val="0"/>
        <w:numPr>
          <w:ilvl w:val="0"/>
          <w:numId w:val="45"/>
        </w:numPr>
        <w:tabs>
          <w:tab w:val="left" w:pos="426"/>
        </w:tabs>
        <w:suppressAutoHyphens/>
        <w:snapToGrid w:val="0"/>
        <w:spacing w:after="0"/>
        <w:jc w:val="both"/>
        <w:rPr>
          <w:rFonts w:ascii="Cambria" w:hAnsi="Cambria"/>
          <w:color w:val="000000"/>
          <w:lang w:eastAsia="ar-SA"/>
        </w:rPr>
      </w:pPr>
      <w:r w:rsidRPr="006A6F24">
        <w:rPr>
          <w:rFonts w:ascii="Cambria" w:hAnsi="Cambria"/>
          <w:color w:val="000000"/>
          <w:lang w:eastAsia="ar-SA"/>
        </w:rPr>
        <w:lastRenderedPageBreak/>
        <w:t>nie wykracza poza określony zakres przedmiotu zamówienia i nie wpłynie na zwiększenie wartości wynagrodzenia umownego, a roboty nie będą zamówieniami dodatkowymi w rozumieniu przepisów ustawy prawo zamówień publicznych,</w:t>
      </w:r>
    </w:p>
    <w:p w14:paraId="210A5659" w14:textId="77777777" w:rsidR="002F20C4" w:rsidRPr="006A6F24" w:rsidRDefault="002F20C4" w:rsidP="002F20C4">
      <w:pPr>
        <w:widowControl w:val="0"/>
        <w:numPr>
          <w:ilvl w:val="0"/>
          <w:numId w:val="45"/>
        </w:numPr>
        <w:tabs>
          <w:tab w:val="left" w:pos="426"/>
        </w:tabs>
        <w:suppressAutoHyphens/>
        <w:snapToGrid w:val="0"/>
        <w:spacing w:after="0"/>
        <w:jc w:val="both"/>
        <w:rPr>
          <w:rFonts w:ascii="Cambria" w:hAnsi="Cambria"/>
          <w:color w:val="000000"/>
          <w:lang w:eastAsia="ar-SA"/>
        </w:rPr>
      </w:pPr>
      <w:r w:rsidRPr="006A6F24">
        <w:rPr>
          <w:rFonts w:ascii="Cambria" w:hAnsi="Cambria"/>
          <w:color w:val="000000"/>
          <w:lang w:eastAsia="ar-SA"/>
        </w:rPr>
        <w:t>powstanie w wyniku konieczności zastosowania zamiennego równoważnego materiału spełniającego parametry i warunki określone w dokumentacji projektowej (np. z powodu wycofania z produkcji zatwierdzonego w dokumentacji projektowej materiału),</w:t>
      </w:r>
    </w:p>
    <w:p w14:paraId="249F5FB6" w14:textId="77777777" w:rsidR="002F20C4" w:rsidRPr="006A6F24" w:rsidRDefault="002F20C4" w:rsidP="002F20C4">
      <w:pPr>
        <w:widowControl w:val="0"/>
        <w:numPr>
          <w:ilvl w:val="0"/>
          <w:numId w:val="45"/>
        </w:numPr>
        <w:tabs>
          <w:tab w:val="left" w:pos="426"/>
        </w:tabs>
        <w:suppressAutoHyphens/>
        <w:snapToGrid w:val="0"/>
        <w:spacing w:after="0"/>
        <w:jc w:val="both"/>
        <w:rPr>
          <w:rFonts w:ascii="Cambria" w:hAnsi="Cambria"/>
          <w:b/>
          <w:bCs/>
          <w:color w:val="000000"/>
          <w:lang w:eastAsia="ar-SA"/>
        </w:rPr>
      </w:pPr>
      <w:r w:rsidRPr="006A6F24">
        <w:rPr>
          <w:rFonts w:ascii="Cambria" w:hAnsi="Cambria"/>
          <w:color w:val="000000"/>
          <w:lang w:eastAsia="ar-SA"/>
        </w:rPr>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14:paraId="1127989F"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3716B486"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7D184B52"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22.</w:t>
      </w:r>
    </w:p>
    <w:p w14:paraId="280E9668"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[odstąpienie od umowy]</w:t>
      </w:r>
    </w:p>
    <w:p w14:paraId="52ACD2F2"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4B256C79"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Stronom przysługuje prawo odstąpienia od umowy w następujących sytuacjach:</w:t>
      </w:r>
    </w:p>
    <w:p w14:paraId="75BF40A2" w14:textId="77777777" w:rsidR="002F20C4" w:rsidRPr="006A6F24" w:rsidRDefault="002F20C4" w:rsidP="002F20C4">
      <w:pPr>
        <w:widowControl w:val="0"/>
        <w:numPr>
          <w:ilvl w:val="1"/>
          <w:numId w:val="7"/>
        </w:numPr>
        <w:tabs>
          <w:tab w:val="num" w:pos="840"/>
        </w:tabs>
        <w:suppressAutoHyphens/>
        <w:snapToGrid w:val="0"/>
        <w:spacing w:after="0"/>
        <w:ind w:left="840"/>
        <w:jc w:val="both"/>
        <w:rPr>
          <w:rFonts w:ascii="Cambria" w:hAnsi="Cambria"/>
          <w:color w:val="000000"/>
          <w:lang w:eastAsia="ar-SA"/>
        </w:rPr>
      </w:pPr>
      <w:r w:rsidRPr="006A6F24">
        <w:rPr>
          <w:rFonts w:ascii="Cambria" w:hAnsi="Cambria"/>
          <w:color w:val="000000"/>
          <w:lang w:eastAsia="ar-SA"/>
        </w:rPr>
        <w:t>Zamawiającemu przysługuje prawo odstąpienia od umowy:</w:t>
      </w:r>
    </w:p>
    <w:p w14:paraId="451F8F85"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razie wystąpienia istotnej zmiany okoliczności powodującej, że wykonanie umowy nie leży w interesie publicznym, czego nie można było przewidzieć w chwili zawarcia umowy. Odstąpienie od umowy może nastąpić w terminie 30 dni od powzięcia wiadomości o powyższych okolicznościach, w takim przypadku Wykonawca może żądać wyłącznie wynagrodzenia należnego z tytułu wykonania części umowy,</w:t>
      </w:r>
    </w:p>
    <w:p w14:paraId="66D1C724"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b/>
          <w:bCs/>
          <w:i/>
          <w:iCs/>
          <w:color w:val="000000"/>
          <w:lang w:eastAsia="ar-SA"/>
        </w:rPr>
      </w:pPr>
      <w:r w:rsidRPr="006A6F24">
        <w:rPr>
          <w:rFonts w:ascii="Cambria" w:hAnsi="Cambria"/>
          <w:color w:val="000000"/>
          <w:lang w:eastAsia="ar-SA"/>
        </w:rPr>
        <w:t>jeżeli zostanie wydany nakaz zajęcia majątku Wykonawcy,</w:t>
      </w:r>
    </w:p>
    <w:p w14:paraId="18D1AA83"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Wykonawca bez uzasadnionej przyczyny nie rozpoczął realizacji przedmiotu umowy przez okres 20 dni od dnia podpisania umowy, pomimo wezwania Zamawiającego złożonego na piśmie,</w:t>
      </w:r>
    </w:p>
    <w:p w14:paraId="3E8735C9"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Wykonawca bez uzasadnionej przyczyny nie rozpoczął realizacji robót budowlanych przez okres 20 dni od dnia przejęcia terenu budowy, pomimo wezwania Zamawiającego złożonego na piśmie,</w:t>
      </w:r>
    </w:p>
    <w:p w14:paraId="642743D2"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Wykonawca bez uzasadnionej przyczyny przerwał realizację przedmiotu umowy, na dłużej niż 14 dni i jej nie wznowił pomimo wezwania Zamawiającego złożonego na piśmie,</w:t>
      </w:r>
    </w:p>
    <w:p w14:paraId="5161CD65"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z winy Wykonawcy przekroczone zostaną terminy etapów określonych w § 11 ust. 3 niniejszej umowy o 30 dni – bez konieczności pisemnego wezwania,</w:t>
      </w:r>
    </w:p>
    <w:p w14:paraId="30116A11"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 xml:space="preserve">w przypadku zaistnienia okoliczności opisanych w § 7 ust.11 lub ust. 12 </w:t>
      </w:r>
    </w:p>
    <w:p w14:paraId="271EE7DE"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s="Cambria"/>
          <w:color w:val="000000"/>
          <w:lang w:eastAsia="ar-SA"/>
        </w:rPr>
      </w:pPr>
      <w:r w:rsidRPr="006A6F24">
        <w:rPr>
          <w:rFonts w:ascii="Cambria" w:hAnsi="Cambria" w:cs="Cambria"/>
          <w:lang w:eastAsia="ar-SA"/>
        </w:rPr>
        <w:t>w przypadku ponownego (trzeciego bądź kolejnego) negatywnego wyniku badania jakościowego robót o którym mowa w § 9 umowy,</w:t>
      </w:r>
    </w:p>
    <w:p w14:paraId="67B1F362"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wniesienia zastrzeżeń o których mowa w § 14 ust. 3 i nie zastosowania się do nich w terminie wskazanym przez Zamawiającego,</w:t>
      </w:r>
    </w:p>
    <w:p w14:paraId="30D2D83C"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nie usunięcia wad wskazanych w protokole odbioru (§ 15 ust. 2 pkt 2) lit. f.) w terminie wyznaczonym przez Zamawiającego,</w:t>
      </w:r>
    </w:p>
    <w:p w14:paraId="23BE4346"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zaistnienia okoliczności opisanych w § 19 ust.1 lit. b</w:t>
      </w:r>
    </w:p>
    <w:p w14:paraId="5527A739"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zaistnienia okoliczności, o których mowa w przepisie art. 635 i następnych Kodeksu cywilnego,</w:t>
      </w:r>
    </w:p>
    <w:p w14:paraId="6D472AE4"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 xml:space="preserve">w przypadku zaistnienia innych okoliczności lub zdarzeń, gdzie prawo odstąpienia od umowy </w:t>
      </w:r>
      <w:r w:rsidRPr="006A6F24">
        <w:rPr>
          <w:rFonts w:ascii="Cambria" w:hAnsi="Cambria"/>
          <w:color w:val="000000"/>
          <w:lang w:eastAsia="ar-SA"/>
        </w:rPr>
        <w:lastRenderedPageBreak/>
        <w:t>wynika z przepisów ustawy lub Kodeksu cywilnego,</w:t>
      </w:r>
    </w:p>
    <w:p w14:paraId="5E457053" w14:textId="77777777" w:rsidR="002F20C4" w:rsidRPr="006A6F24" w:rsidRDefault="002F20C4" w:rsidP="002F20C4">
      <w:pPr>
        <w:widowControl w:val="0"/>
        <w:numPr>
          <w:ilvl w:val="1"/>
          <w:numId w:val="7"/>
        </w:numPr>
        <w:tabs>
          <w:tab w:val="left" w:pos="851"/>
        </w:tabs>
        <w:suppressAutoHyphens/>
        <w:snapToGrid w:val="0"/>
        <w:spacing w:after="0"/>
        <w:ind w:left="851" w:hanging="371"/>
        <w:jc w:val="both"/>
        <w:rPr>
          <w:rFonts w:ascii="Cambria" w:hAnsi="Cambria"/>
          <w:color w:val="000000"/>
          <w:lang w:eastAsia="ar-SA"/>
        </w:rPr>
      </w:pPr>
      <w:r w:rsidRPr="006A6F24">
        <w:rPr>
          <w:rFonts w:ascii="Cambria" w:hAnsi="Cambria"/>
          <w:color w:val="000000"/>
          <w:lang w:eastAsia="ar-SA"/>
        </w:rPr>
        <w:t>Wykonawcy przysługuje prawo odstąpienia od umowy:</w:t>
      </w:r>
    </w:p>
    <w:p w14:paraId="28F317F7" w14:textId="77777777" w:rsidR="002F20C4" w:rsidRPr="006A6F24" w:rsidRDefault="002F20C4" w:rsidP="002F20C4">
      <w:pPr>
        <w:widowControl w:val="0"/>
        <w:numPr>
          <w:ilvl w:val="0"/>
          <w:numId w:val="10"/>
        </w:numPr>
        <w:tabs>
          <w:tab w:val="num" w:pos="1320"/>
        </w:tabs>
        <w:suppressAutoHyphens/>
        <w:snapToGrid w:val="0"/>
        <w:spacing w:after="0"/>
        <w:ind w:left="1320" w:hanging="480"/>
        <w:jc w:val="both"/>
        <w:rPr>
          <w:rFonts w:ascii="Cambria" w:hAnsi="Cambria"/>
          <w:color w:val="000000"/>
          <w:lang w:eastAsia="ar-SA"/>
        </w:rPr>
      </w:pPr>
      <w:r w:rsidRPr="006A6F24">
        <w:rPr>
          <w:rFonts w:ascii="Cambria" w:hAnsi="Cambria"/>
          <w:color w:val="000000"/>
          <w:lang w:eastAsia="ar-SA"/>
        </w:rPr>
        <w:t>jeżeli Zamawiający nie wywiązuje się z obowiązku zapłaty faktur, mimo dodatkowego wezwania, w terminie 1 miesiąca od upływu terminu na zapłatę faktury określonego w niniejszej umowie,</w:t>
      </w:r>
    </w:p>
    <w:p w14:paraId="10EB2338" w14:textId="77777777" w:rsidR="002F20C4" w:rsidRPr="006A6F24" w:rsidRDefault="002F20C4" w:rsidP="002F20C4">
      <w:pPr>
        <w:widowControl w:val="0"/>
        <w:numPr>
          <w:ilvl w:val="0"/>
          <w:numId w:val="10"/>
        </w:numPr>
        <w:tabs>
          <w:tab w:val="num" w:pos="1320"/>
        </w:tabs>
        <w:suppressAutoHyphens/>
        <w:snapToGrid w:val="0"/>
        <w:spacing w:after="0"/>
        <w:ind w:left="1320" w:hanging="480"/>
        <w:jc w:val="both"/>
        <w:rPr>
          <w:rFonts w:ascii="Cambria" w:hAnsi="Cambria"/>
          <w:color w:val="000000"/>
          <w:lang w:eastAsia="ar-SA"/>
        </w:rPr>
      </w:pPr>
      <w:r w:rsidRPr="006A6F24">
        <w:rPr>
          <w:rFonts w:ascii="Cambria" w:hAnsi="Cambria"/>
          <w:color w:val="000000"/>
          <w:lang w:eastAsia="ar-SA"/>
        </w:rPr>
        <w:t>jeżeli Zamawiający odmawia bez uzasadnionej przyczyny odbioru robót lub podpisania protokołu odbioru.</w:t>
      </w:r>
    </w:p>
    <w:p w14:paraId="27B2CF92"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Odstąpienia o których mowa w § 22 ust. 1 pkt 1 lit. e) – m) mają skutki na przyszłość.</w:t>
      </w:r>
    </w:p>
    <w:p w14:paraId="11D1DEAC"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Odstąpienie od umowy powinno nastąpić w formie pisemnej pod rygorem nieważności takiego odstąpienia i powinno zawierać uzasadnienie jego dokonania. Odstąpienie uznaje się za skuteczne z chwilą doręczenia Wykonawcy lub Zamawiającemu.</w:t>
      </w:r>
    </w:p>
    <w:p w14:paraId="3B581CAA"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 przypadkach odstąpienia od umowy Strony obciążają następujące obowiązki szczegółowe:</w:t>
      </w:r>
    </w:p>
    <w:p w14:paraId="3E5077BB" w14:textId="77777777" w:rsidR="002F20C4" w:rsidRPr="006A6F24" w:rsidRDefault="002F20C4" w:rsidP="002F20C4">
      <w:pPr>
        <w:widowControl w:val="0"/>
        <w:numPr>
          <w:ilvl w:val="1"/>
          <w:numId w:val="8"/>
        </w:numPr>
        <w:tabs>
          <w:tab w:val="num" w:pos="480"/>
          <w:tab w:val="left" w:pos="851"/>
        </w:tabs>
        <w:suppressAutoHyphens/>
        <w:snapToGrid w:val="0"/>
        <w:spacing w:after="0"/>
        <w:ind w:left="840"/>
        <w:jc w:val="both"/>
        <w:rPr>
          <w:rFonts w:ascii="Cambria" w:hAnsi="Cambria"/>
          <w:lang w:eastAsia="ar-SA"/>
        </w:rPr>
      </w:pPr>
      <w:r w:rsidRPr="006A6F24">
        <w:rPr>
          <w:rFonts w:ascii="Cambria" w:hAnsi="Cambria"/>
          <w:lang w:eastAsia="ar-SA"/>
        </w:rPr>
        <w:t xml:space="preserve">w terminie 7 dni od odstąpienia od umowy Wykonawca, przy udziale Zamawiającego, sporządzi szczegółowy protokół inwentaryzacji robót według stanu na dzień odstąpienia. W przypadku nie dokonania inwentaryzacji Zamawiający zleci te czynności podmiotowi zewnętrznemu i obciąży wynagrodzeniem Wykonawcę. Wszelkie negatywne skutki związane z inwentaryzacją zastępczą obciążają Wykonawcę, </w:t>
      </w:r>
    </w:p>
    <w:p w14:paraId="300E0FD6" w14:textId="77777777" w:rsidR="002F20C4" w:rsidRPr="006A6F24" w:rsidRDefault="002F20C4" w:rsidP="002F20C4">
      <w:pPr>
        <w:widowControl w:val="0"/>
        <w:numPr>
          <w:ilvl w:val="1"/>
          <w:numId w:val="8"/>
        </w:numPr>
        <w:tabs>
          <w:tab w:val="left" w:pos="851"/>
        </w:tabs>
        <w:suppressAutoHyphens/>
        <w:snapToGrid w:val="0"/>
        <w:spacing w:after="0"/>
        <w:ind w:left="851" w:hanging="371"/>
        <w:jc w:val="both"/>
        <w:rPr>
          <w:rFonts w:ascii="Cambria" w:hAnsi="Cambria"/>
          <w:color w:val="000000"/>
          <w:lang w:eastAsia="ar-SA"/>
        </w:rPr>
      </w:pPr>
      <w:r w:rsidRPr="006A6F24">
        <w:rPr>
          <w:rFonts w:ascii="Cambria" w:hAnsi="Cambria"/>
          <w:color w:val="000000"/>
          <w:lang w:eastAsia="ar-SA"/>
        </w:rPr>
        <w:t xml:space="preserve">Wykonawca </w:t>
      </w:r>
      <w:r w:rsidRPr="006A6F24">
        <w:rPr>
          <w:rFonts w:ascii="Cambria" w:hAnsi="Cambria"/>
          <w:lang w:eastAsia="ar-SA"/>
        </w:rPr>
        <w:t xml:space="preserve">w terminie do 14 dni od odstąpienia od umowy </w:t>
      </w:r>
      <w:r w:rsidRPr="006A6F24">
        <w:rPr>
          <w:rFonts w:ascii="Cambria" w:hAnsi="Cambria"/>
          <w:color w:val="000000"/>
          <w:lang w:eastAsia="ar-SA"/>
        </w:rPr>
        <w:t>zabezpieczy przerwane roboty w zakresie obustronnie uzgodnionym na koszt tej strony, z winy której nastąpiło odstąpienie od umowy,</w:t>
      </w:r>
    </w:p>
    <w:p w14:paraId="2682427C" w14:textId="77777777" w:rsidR="002F20C4" w:rsidRPr="006A6F24" w:rsidRDefault="002F20C4" w:rsidP="002F20C4">
      <w:pPr>
        <w:widowControl w:val="0"/>
        <w:numPr>
          <w:ilvl w:val="1"/>
          <w:numId w:val="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Wykonawca sporządzi wykaz tych materiałów, konstrukcji i urządzeń, które nie mogą być wykorzystane przez Wykonawcę do realizacji innych robót nie objętych niniejszą umową, jeżeli odstąpienie od umowy nastąpiło z przyczyn niezależnych od niego,</w:t>
      </w:r>
    </w:p>
    <w:p w14:paraId="6E3D5C4C" w14:textId="77777777" w:rsidR="002F20C4" w:rsidRPr="006A6F24" w:rsidRDefault="002F20C4" w:rsidP="002F20C4">
      <w:pPr>
        <w:widowControl w:val="0"/>
        <w:numPr>
          <w:ilvl w:val="1"/>
          <w:numId w:val="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Wykonawca niezwłocznie, a najpóźniej w terminie 14 dni od dnia odstąpienia od umowy, usunie z terenu budowy urządzenia zaplecza przez niego dostarczone lub wzniesione,</w:t>
      </w:r>
    </w:p>
    <w:p w14:paraId="430AB3DD" w14:textId="77777777" w:rsidR="002F20C4" w:rsidRPr="006A6F24" w:rsidRDefault="002F20C4" w:rsidP="002F20C4">
      <w:pPr>
        <w:widowControl w:val="0"/>
        <w:numPr>
          <w:ilvl w:val="1"/>
          <w:numId w:val="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w przypadku odstąpienia Zamawiający ma prawo przejąć teren budowy,</w:t>
      </w:r>
    </w:p>
    <w:p w14:paraId="7E9D4B33" w14:textId="6A00CB75" w:rsidR="002F20C4" w:rsidRPr="006A6F24" w:rsidRDefault="002F20C4" w:rsidP="006A6F24">
      <w:pPr>
        <w:numPr>
          <w:ilvl w:val="1"/>
          <w:numId w:val="8"/>
        </w:numPr>
        <w:tabs>
          <w:tab w:val="left" w:pos="851"/>
        </w:tabs>
        <w:snapToGrid w:val="0"/>
        <w:spacing w:after="240"/>
        <w:ind w:left="851" w:hanging="425"/>
        <w:jc w:val="both"/>
        <w:rPr>
          <w:rFonts w:ascii="Cambria" w:hAnsi="Cambria"/>
          <w:color w:val="000000"/>
          <w:lang w:eastAsia="ar-SA"/>
        </w:rPr>
      </w:pPr>
      <w:r w:rsidRPr="006A6F24">
        <w:rPr>
          <w:rFonts w:ascii="Cambria" w:hAnsi="Cambria"/>
          <w:color w:val="000000"/>
          <w:lang w:eastAsia="ar-SA"/>
        </w:rPr>
        <w:t>w przypadku pozostawienia przez Wykonawcę maszyn, zaplecza budowy, itp. Zamawiający usunie je na koszt i ryzyko Wykonawcy.</w:t>
      </w:r>
    </w:p>
    <w:p w14:paraId="735ADFD5"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 23</w:t>
      </w:r>
    </w:p>
    <w:p w14:paraId="0049D569"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[zmiana umowy]</w:t>
      </w:r>
    </w:p>
    <w:p w14:paraId="2B8CC755"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52C7C578" w14:textId="410EC807" w:rsidR="002F20C4" w:rsidRPr="00573F5E"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strike/>
          <w:spacing w:val="-11"/>
        </w:rPr>
      </w:pPr>
      <w:r w:rsidRPr="00573F5E">
        <w:rPr>
          <w:rFonts w:ascii="Cambria" w:hAnsi="Cambria"/>
        </w:rPr>
        <w:t xml:space="preserve">Zakazuje się istotnych zmian postanowień zawartej umowy w stosunku do treści oferty na podstawie, której dokonano wyboru Wykonawcy chyba, że </w:t>
      </w:r>
      <w:r w:rsidRPr="00573F5E">
        <w:rPr>
          <w:rFonts w:ascii="Cambria" w:hAnsi="Cambria"/>
          <w:bCs/>
          <w:lang w:eastAsia="ar-SA"/>
        </w:rPr>
        <w:t>zachodzi co najmniej jedna okoliczność</w:t>
      </w:r>
      <w:r w:rsidR="00573F5E" w:rsidRPr="00573F5E">
        <w:rPr>
          <w:rFonts w:ascii="Cambria" w:hAnsi="Cambria"/>
          <w:bCs/>
          <w:lang w:eastAsia="ar-SA"/>
        </w:rPr>
        <w:t xml:space="preserve"> wskazana w art. 144 ustawy pzp.</w:t>
      </w:r>
    </w:p>
    <w:p w14:paraId="54EF80A8" w14:textId="77777777" w:rsidR="002F20C4" w:rsidRPr="00573F5E"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spacing w:val="-11"/>
        </w:rPr>
      </w:pPr>
      <w:r w:rsidRPr="00573F5E">
        <w:rPr>
          <w:rFonts w:ascii="Cambria" w:hAnsi="Cambria"/>
          <w:bCs/>
          <w:lang w:eastAsia="ar-SA"/>
        </w:rPr>
        <w:t>Zgodnie z  art. 144 ust. 1 pkt. 2 ustawy Pzp Zamawiający  dopuszcza możliwość  realizacji  dodatkowych  robót budowlanych, pod warunkiem spełnienia przesłanek określonych  w powołanym powyżej artykule.</w:t>
      </w:r>
    </w:p>
    <w:p w14:paraId="032794BC" w14:textId="77777777" w:rsidR="002F20C4" w:rsidRPr="00573F5E"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spacing w:val="-11"/>
        </w:rPr>
      </w:pPr>
      <w:r w:rsidRPr="00573F5E">
        <w:rPr>
          <w:rFonts w:ascii="Cambria" w:hAnsi="Cambria"/>
          <w:bCs/>
          <w:lang w:eastAsia="ar-SA"/>
        </w:rPr>
        <w:t>Zamawiający  dopuszcza możliwość zmian postanowień niniejszej  umowy  zgodnie z zapisami art. 144 ust.1 pkt  3)-6) ustawy Pzp.</w:t>
      </w:r>
    </w:p>
    <w:p w14:paraId="2AB39ABE"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Zamawiający dopuszcza możliwość dokonania następujących zmian w umowie i określa ich warunki:</w:t>
      </w:r>
    </w:p>
    <w:p w14:paraId="47442278"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lastRenderedPageBreak/>
        <w:t xml:space="preserve">Wprowadzenie do przedmiotu umowy (zamówienia) i do dokumentacji projektowej zmian, o których mowa w art. 36a ust. 5 i ust. 6 ustawy z dnia 7 lipca 1994 r, Prawo budowlane (Dz. U. z 2016 r, poz. 290 z późn. Zm.)). </w:t>
      </w:r>
    </w:p>
    <w:p w14:paraId="1BEB3F52"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Zmiana terminu realizacji przedmiotu umowy, określonego w § 3 niniejszej umowy, jest możliwa w przypadku zaistnienia zmian zagospodarowania przestrzennego działek - posesji będących w zasięgu przedmiotowej sieci, w wyniku których nastąpi konieczność wprowadzenia nieistotnej zmiany w projekcie, polegającej np. na zmianie trasy przyłączy wodociągowych i/lub kanalizacyjnych;</w:t>
      </w:r>
    </w:p>
    <w:p w14:paraId="2AE8EB95"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Zawieszenie lub zmiana terminu realizacji zamówienia, określonego w § 3 niniejszej umowy, w przypadku wystąpienia opóźnień wynikających z:</w:t>
      </w:r>
    </w:p>
    <w:p w14:paraId="44A26ED9" w14:textId="77777777" w:rsidR="002F20C4" w:rsidRPr="006A6F24" w:rsidRDefault="002F20C4" w:rsidP="002F20C4">
      <w:pPr>
        <w:numPr>
          <w:ilvl w:val="0"/>
          <w:numId w:val="21"/>
        </w:numPr>
        <w:autoSpaceDE w:val="0"/>
        <w:autoSpaceDN w:val="0"/>
        <w:spacing w:after="120"/>
        <w:jc w:val="both"/>
        <w:rPr>
          <w:rFonts w:ascii="Cambria" w:hAnsi="Cambria"/>
        </w:rPr>
      </w:pPr>
      <w:r w:rsidRPr="006A6F24">
        <w:rPr>
          <w:rFonts w:ascii="Cambria" w:hAnsi="Cambria"/>
        </w:rPr>
        <w:t>Wystąpienia niekorzystnych warunków atmosferycznych oraz ich skutków, uniemożliwiających prowadzenie robót zgodnie ze specyfikacjami technicznymi wykonania i odbioru robót budowlanych. Fakt wystąpienia niniejszych okoliczności musi być niezwłocznie potwierdzony w dzienniku budowy wpisem dokonanym przez kierownika budowy, potwierdzonym przez inspektora nadzoru inwestorskiego.</w:t>
      </w:r>
    </w:p>
    <w:p w14:paraId="26834BC2" w14:textId="77777777" w:rsidR="002F20C4" w:rsidRPr="006A6F24" w:rsidRDefault="002F20C4" w:rsidP="002F20C4">
      <w:pPr>
        <w:numPr>
          <w:ilvl w:val="0"/>
          <w:numId w:val="21"/>
        </w:numPr>
        <w:autoSpaceDE w:val="0"/>
        <w:autoSpaceDN w:val="0"/>
        <w:spacing w:after="120"/>
        <w:jc w:val="both"/>
        <w:rPr>
          <w:rFonts w:ascii="Cambria" w:hAnsi="Cambria"/>
        </w:rPr>
      </w:pPr>
      <w:r w:rsidRPr="006A6F24">
        <w:rPr>
          <w:rFonts w:ascii="Cambria" w:hAnsi="Cambria"/>
        </w:rPr>
        <w:t>Wystąpienia okoliczności, których strony umowy nie były w stanie przewidzieć w chwili zawarcia umowy pomimo zachowania należytej staranności, np.: przyczyny techniczne tj. kolizje z niezinwentaryzowanym uzbrojeniem podziemnym lub innymi obiektami. Fakt wystąpienia niniejszych okoliczności musi być potwierdzony w dzienniku budowy wpisem dokonanym przez kierownika budowy potwierdzonym przez inspektora nadzoru inwestorskiego.</w:t>
      </w:r>
    </w:p>
    <w:p w14:paraId="15FE0B8D" w14:textId="77777777" w:rsidR="002F20C4" w:rsidRPr="006A6F24" w:rsidRDefault="002F20C4" w:rsidP="002F20C4">
      <w:pPr>
        <w:numPr>
          <w:ilvl w:val="0"/>
          <w:numId w:val="21"/>
        </w:numPr>
        <w:autoSpaceDE w:val="0"/>
        <w:autoSpaceDN w:val="0"/>
        <w:spacing w:after="120"/>
        <w:jc w:val="both"/>
        <w:rPr>
          <w:rFonts w:ascii="Cambria" w:hAnsi="Cambria"/>
        </w:rPr>
      </w:pPr>
      <w:r w:rsidRPr="006A6F24">
        <w:rPr>
          <w:rFonts w:ascii="Cambria" w:hAnsi="Cambria"/>
        </w:rPr>
        <w:t xml:space="preserve">W przypadku odmowy wydania przez organy administracji lub inne podmioty wymaganych decyzji, zezwoleń, uzgodnień z przyczyn niezawinionych przez Wykonawcę, w tym odmowy udostępnienia przez właścicieli, posesji do celów realizacji inwestycji – termin realizacji przedmiotu umowy może ulec odpowiedniemu przedłużeniu, jednak nie dłużej niż okres trwania tych okoliczności. </w:t>
      </w:r>
    </w:p>
    <w:p w14:paraId="4E0DCAEE"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Zmiana zakresu rzeczowego przedmiotu umowy polegająca np. na wyłączaniu z zakresu przedmiotu umowy określonego elementu, odcinka sieci lub w innym zakresie, która doprowadzi do zmniejszenia zakresu przedmiotu umowy a tym samym zmniejszenia wysokości wynagrodzenia należnego Wykonawcy. Zmiana powyższa będzie możliwa w sytuacji, której strony nie były w stanie przewidzieć w chwili zawarcia umowy, a dalsza realizacja umowy zgodnie z określonymi pierwotnie warunkami i terminami jest nieracjonalna technicznie, organizacyjnie lub finansowo.</w:t>
      </w:r>
    </w:p>
    <w:p w14:paraId="022EFAD6"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np. zmiana wynagrodzenia.</w:t>
      </w:r>
    </w:p>
    <w:p w14:paraId="5F598635" w14:textId="1A9F193B"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 xml:space="preserve">W przypadku wprowadzenia przez producenta </w:t>
      </w:r>
      <w:r w:rsidR="00E77649">
        <w:rPr>
          <w:rFonts w:ascii="Cambria" w:hAnsi="Cambria"/>
        </w:rPr>
        <w:t xml:space="preserve">nowego </w:t>
      </w:r>
      <w:r w:rsidRPr="006A6F24">
        <w:rPr>
          <w:rFonts w:ascii="Cambria" w:hAnsi="Cambria"/>
        </w:rPr>
        <w:t xml:space="preserve">sprzętu lub nowego produktu, sprzętu, urządzenia, usługi odpowiadających sprzętowi, urządzeniu lub usłudze objętej </w:t>
      </w:r>
      <w:r w:rsidRPr="006A6F24">
        <w:rPr>
          <w:rFonts w:ascii="Cambria" w:hAnsi="Cambria"/>
        </w:rPr>
        <w:lastRenderedPageBreak/>
        <w:t>przedmiotem Umowy, lub wprowadzenie poprawek (update/patch etc), np. zmiana terminu, przedmiotu umowy.</w:t>
      </w:r>
    </w:p>
    <w:p w14:paraId="087E8E61"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W przypadku zmiany w strukturze i organizacji Zamawiającego, które mają wpływ na zakres i termin prac Wykonawcy lub termin Odbioru, np. zmiana terminu, przedmiotu umowy.</w:t>
      </w:r>
    </w:p>
    <w:p w14:paraId="7A28D1A9"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W przypadku problemów w realizacji lub realizacji innych projektów/umów, uniemożliwiających wykonanie umowy, zgodnie z określonymi pierwotnie terminami lub powodujących, że realizowanie umowy zgodnie z określonymi pierwotnie terminami jest nieracjonalne technicznie, organizacyjnie lub finansowo, np. zmiana terminu.</w:t>
      </w:r>
    </w:p>
    <w:p w14:paraId="0B0049F7"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 xml:space="preserve">W okolicznościach określonych w </w:t>
      </w:r>
      <w:r w:rsidRPr="006A6F24">
        <w:rPr>
          <w:rFonts w:ascii="Cambria" w:hAnsi="Cambria"/>
          <w:color w:val="000000"/>
          <w:lang w:eastAsia="ar-SA"/>
        </w:rPr>
        <w:t>§ 21 niniejszej umowy.</w:t>
      </w:r>
      <w:r w:rsidRPr="006A6F24">
        <w:rPr>
          <w:rFonts w:ascii="Cambria" w:hAnsi="Cambria"/>
        </w:rPr>
        <w:t xml:space="preserve"> </w:t>
      </w:r>
    </w:p>
    <w:p w14:paraId="25224F17"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W przypadku, o którym mowa w ust. 5 pkt. a) -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 16 umowy. Zastrzeżenie to nie dotyczy jednak przypadków, o których mowa w </w:t>
      </w:r>
      <w:r w:rsidRPr="006A6F24">
        <w:rPr>
          <w:rFonts w:ascii="Cambria" w:hAnsi="Cambria"/>
          <w:color w:val="000000"/>
          <w:lang w:eastAsia="ar-SA"/>
        </w:rPr>
        <w:t>§ 21 niniejszej umowy.</w:t>
      </w:r>
    </w:p>
    <w:p w14:paraId="3040EE56" w14:textId="7673E6D1"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rPr>
      </w:pPr>
      <w:r w:rsidRPr="006A6F24">
        <w:rPr>
          <w:rFonts w:ascii="Cambria" w:hAnsi="Cambria"/>
        </w:rPr>
        <w:t>Zmiana terminu wykonania przedmiotu umowy w sytuacji, o której mowa w ust. 5 pkt. b) będzie możliwa w przypadku złożenia przez Właściciela posesji pisemnego wniosku do Zamawiającego dot. zmiany trasy budowanego przyłącza wodociągowego i/lub kanalizacyjnego. W</w:t>
      </w:r>
      <w:r w:rsidR="00E77649">
        <w:rPr>
          <w:rFonts w:ascii="Cambria" w:hAnsi="Cambria"/>
        </w:rPr>
        <w:t>n</w:t>
      </w:r>
      <w:r w:rsidRPr="006A6F24">
        <w:rPr>
          <w:rFonts w:ascii="Cambria" w:hAnsi="Cambria"/>
        </w:rPr>
        <w:t>iosek wymaga akceptacji Zamawiającego. W przypadku zmiany terminu wykonania przedmiotu umowy w zakresie, o którym mowa w ust. 5pkt. b) umowy, strony ustalą nowy termin realizacji przedmiotu umowy w formie pisemnego aneksu do umowy.</w:t>
      </w:r>
    </w:p>
    <w:p w14:paraId="46042FEF"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rPr>
      </w:pPr>
      <w:r w:rsidRPr="006A6F24">
        <w:rPr>
          <w:rFonts w:ascii="Cambria" w:hAnsi="Cambria"/>
        </w:rPr>
        <w:t xml:space="preserve">W przypadkach wystąpienia opóźnień, o których mowa w ust. 5 pkt. c) strony ustalą nowy termin realizacji, przy czym okres przesunięcia/zmiany terminu zakończenia robót będzie uwzględniał czas (termin)  w jakim wykonawca jest w stanie wznowić i wykonać roboty budowlane, które zostały zawieszone/zmienione z powodu trwania niniejszych okoliczności mających wpływ na zmianę terminu realizacji robót związanych z przedmiotem umowy.  Fakt ustania okoliczności, musi być potwierdzony w dzienniku budowy wpisem dokonanym przez kierownika budowy potwierdzonym przez inspektora nadzoru inwestorskiego (przedstawiciela zamawiającego). </w:t>
      </w:r>
    </w:p>
    <w:p w14:paraId="29AFC3BC"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Zawieszenie, o którym mowa w ust. 5 pkt. c) zostaje zniesione w przypadku ustania okoliczności powodujących jego zaistnienie. (jeżeli dotyczy - Zmiana, o której mowa w ust. 5 pkt c) nastąpi w związku z okolicznościami które ją spowodowały). Fakt ustania okoliczności, o których mowa w ust.b5 pkt. c) musi być potwierdzony w dzienniku budowy wpisem dokonanym przez kierownika budowy potwierdzonym przez inspektora nadzoru inwestorskiego.</w:t>
      </w:r>
    </w:p>
    <w:p w14:paraId="56F4C9F4"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rPr>
      </w:pPr>
      <w:r w:rsidRPr="006A6F24">
        <w:rPr>
          <w:rFonts w:ascii="Cambria" w:hAnsi="Cambria"/>
        </w:rPr>
        <w:t xml:space="preserve">Zmiana zakresu przedmiotu umowy, o której mowa w ust. 5 pkt. d) będzie możliwa w sytuacji, której strony nie były w stanie przewidzieć w chwili zawarcia umowy, a dalsza realizacja umowy zgodnie z określonymi pierwotnie warunkami i terminami jest nieracjonalna technicznie, organizacyjnie lub finansowo. W takiej sytuacji Inspektor Nadzoru Inwestorskiego określi zakres zmiany oraz dokona </w:t>
      </w:r>
      <w:r w:rsidRPr="006A6F24">
        <w:rPr>
          <w:rFonts w:ascii="Cambria" w:hAnsi="Cambria"/>
        </w:rPr>
        <w:lastRenderedPageBreak/>
        <w:t xml:space="preserve">wyceny </w:t>
      </w:r>
      <w:r w:rsidRPr="006A6F24">
        <w:rPr>
          <w:rFonts w:ascii="Cambria" w:hAnsi="Cambria"/>
          <w:iCs/>
        </w:rPr>
        <w:t>robót zmniejszających zakres przedmiotu zamówienia w oparciu o stawki przedstawione w tabeli elementów scalonych i ceny rynkowe.</w:t>
      </w:r>
      <w:r w:rsidRPr="006A6F24">
        <w:rPr>
          <w:rFonts w:ascii="Cambria" w:hAnsi="Cambria"/>
        </w:rPr>
        <w:t xml:space="preserve"> Zmiana umowy w tym zakresie wymaga formy pisemnego aneksu do umowy.</w:t>
      </w:r>
      <w:r w:rsidRPr="006A6F24">
        <w:rPr>
          <w:rFonts w:ascii="Cambria" w:hAnsi="Cambria"/>
          <w:iCs/>
        </w:rPr>
        <w:t xml:space="preserve"> </w:t>
      </w:r>
    </w:p>
    <w:p w14:paraId="07F47A7F"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Zmiana postanowień niniejszej umowy wymaga zachowania formy pisemnego aneksu pod rygorem nieważności z zastrzeżeniem ust. 12. </w:t>
      </w:r>
    </w:p>
    <w:p w14:paraId="490C2058"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Poniższe zmiany Umowy nie wymagają zachowania formy pisemnego aneksu pod rygorem nieważności, a zostaną dokonane poprzez pisemne zgłoszenie potwierdzone przez drugą stronę Umowy: </w:t>
      </w:r>
    </w:p>
    <w:p w14:paraId="7141B15F"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na stanowisku kierownika budowy, </w:t>
      </w:r>
    </w:p>
    <w:p w14:paraId="003E8ED0"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na stanowisku inspektora nadzoru inwestorskiego, </w:t>
      </w:r>
    </w:p>
    <w:p w14:paraId="7AF97A6E"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na stanowisku koordynatora umowy, </w:t>
      </w:r>
    </w:p>
    <w:p w14:paraId="4FDAC8FE"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konta bankowego Wykonawcy, </w:t>
      </w:r>
    </w:p>
    <w:p w14:paraId="175DAA3E"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adresu Wykonawcy. </w:t>
      </w:r>
    </w:p>
    <w:p w14:paraId="0C5FDF71" w14:textId="576AE12D" w:rsidR="002F20C4" w:rsidRDefault="002F20C4" w:rsidP="00550EAF">
      <w:pPr>
        <w:tabs>
          <w:tab w:val="left" w:pos="0"/>
        </w:tabs>
        <w:snapToGrid w:val="0"/>
        <w:spacing w:after="0"/>
        <w:rPr>
          <w:rFonts w:ascii="Cambria" w:hAnsi="Cambria"/>
          <w:b/>
          <w:bCs/>
          <w:color w:val="000000"/>
          <w:lang w:eastAsia="ar-SA"/>
        </w:rPr>
      </w:pPr>
    </w:p>
    <w:p w14:paraId="3A4D61ED" w14:textId="45B28E20" w:rsidR="00E77649" w:rsidRDefault="00E77649" w:rsidP="00550EAF">
      <w:pPr>
        <w:tabs>
          <w:tab w:val="left" w:pos="0"/>
        </w:tabs>
        <w:snapToGrid w:val="0"/>
        <w:spacing w:after="0"/>
        <w:rPr>
          <w:rFonts w:ascii="Cambria" w:hAnsi="Cambria"/>
          <w:b/>
          <w:bCs/>
          <w:color w:val="000000"/>
          <w:lang w:eastAsia="ar-SA"/>
        </w:rPr>
      </w:pPr>
    </w:p>
    <w:p w14:paraId="45FBEEA2" w14:textId="77777777" w:rsidR="00F11A1B" w:rsidRPr="002B1E19" w:rsidRDefault="00F11A1B" w:rsidP="00F11A1B">
      <w:pPr>
        <w:tabs>
          <w:tab w:val="left" w:pos="0"/>
        </w:tabs>
        <w:snapToGrid w:val="0"/>
        <w:spacing w:after="0"/>
        <w:jc w:val="center"/>
        <w:rPr>
          <w:rFonts w:ascii="Cambria" w:hAnsi="Cambria"/>
          <w:b/>
          <w:bCs/>
          <w:lang w:eastAsia="ar-SA"/>
        </w:rPr>
      </w:pPr>
      <w:r w:rsidRPr="002B1E19">
        <w:rPr>
          <w:rFonts w:ascii="Cambria" w:hAnsi="Cambria"/>
          <w:b/>
          <w:bCs/>
          <w:lang w:eastAsia="ar-SA"/>
        </w:rPr>
        <w:t>§ 24.</w:t>
      </w:r>
    </w:p>
    <w:p w14:paraId="7B97B09C" w14:textId="16254432" w:rsidR="00F11A1B" w:rsidRPr="002B1E19" w:rsidRDefault="00F11A1B" w:rsidP="00F11A1B">
      <w:pPr>
        <w:tabs>
          <w:tab w:val="left" w:pos="0"/>
        </w:tabs>
        <w:snapToGrid w:val="0"/>
        <w:spacing w:after="0"/>
        <w:jc w:val="center"/>
        <w:rPr>
          <w:rFonts w:ascii="Cambria" w:hAnsi="Cambria"/>
          <w:b/>
          <w:bCs/>
          <w:lang w:eastAsia="ar-SA"/>
        </w:rPr>
      </w:pPr>
      <w:r w:rsidRPr="002B1E19">
        <w:rPr>
          <w:rFonts w:ascii="Cambria" w:hAnsi="Cambria"/>
          <w:b/>
          <w:bCs/>
          <w:lang w:eastAsia="ar-SA"/>
        </w:rPr>
        <w:t>[ochrona danych osobowych]</w:t>
      </w:r>
    </w:p>
    <w:p w14:paraId="6E0330F9" w14:textId="77777777" w:rsidR="00E77649" w:rsidRPr="00F11A1B" w:rsidRDefault="00E77649" w:rsidP="00550EAF">
      <w:pPr>
        <w:tabs>
          <w:tab w:val="left" w:pos="0"/>
        </w:tabs>
        <w:snapToGrid w:val="0"/>
        <w:spacing w:after="0"/>
        <w:rPr>
          <w:rFonts w:ascii="Cambria" w:hAnsi="Cambria"/>
          <w:b/>
          <w:bCs/>
          <w:color w:val="FF0000"/>
          <w:lang w:eastAsia="ar-SA"/>
        </w:rPr>
      </w:pPr>
    </w:p>
    <w:p w14:paraId="6D38D41C"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Powierzenie przetwarzania danych osobowych:</w:t>
      </w:r>
    </w:p>
    <w:p w14:paraId="382E2DD5" w14:textId="77777777" w:rsidR="002B1E19" w:rsidRPr="002B1E19" w:rsidRDefault="002B1E19" w:rsidP="002B1E19">
      <w:pPr>
        <w:pStyle w:val="Akapitzlist"/>
        <w:numPr>
          <w:ilvl w:val="0"/>
          <w:numId w:val="66"/>
        </w:numPr>
        <w:spacing w:after="0"/>
        <w:jc w:val="both"/>
        <w:rPr>
          <w:rFonts w:ascii="Cambria" w:hAnsi="Cambria" w:cs="Cambria"/>
          <w:b/>
          <w:i/>
          <w:color w:val="000000"/>
          <w:sz w:val="22"/>
          <w:szCs w:val="22"/>
        </w:rPr>
      </w:pPr>
      <w:r w:rsidRPr="002B1E19">
        <w:rPr>
          <w:rFonts w:ascii="Cambria" w:hAnsi="Cambria"/>
          <w:sz w:val="22"/>
          <w:szCs w:val="22"/>
        </w:rPr>
        <w:t xml:space="preserve">Administrator danych (Zleceniodawca) powierza Podmiotowi przetwarzającemu zwanemu dalej </w:t>
      </w:r>
      <w:r w:rsidRPr="002B1E19">
        <w:rPr>
          <w:rFonts w:ascii="Cambria" w:hAnsi="Cambria"/>
          <w:b/>
          <w:sz w:val="22"/>
          <w:szCs w:val="22"/>
        </w:rPr>
        <w:t>procesorem</w:t>
      </w:r>
      <w:r w:rsidRPr="002B1E19">
        <w:rPr>
          <w:rFonts w:ascii="Cambria" w:hAnsi="Cambria"/>
          <w:sz w:val="22"/>
          <w:szCs w:val="22"/>
        </w:rPr>
        <w:t xml:space="preserve"> (zleceniobiorcą) w trybie art. 28 ogólnego rozporządzenia o ochronie danych z dnia 27 kwietnia 2016 r. (zwanego w dalszej części „Rozporządzeniem”) dane osobowe do przetwarzania, na zasadach i w celu określonym w niniejszej Umowie.</w:t>
      </w:r>
    </w:p>
    <w:p w14:paraId="5EA1215D" w14:textId="77777777" w:rsidR="002B1E19" w:rsidRPr="002B1E19" w:rsidRDefault="002B1E19" w:rsidP="002B1E19">
      <w:pPr>
        <w:pStyle w:val="Akapitzlist"/>
        <w:numPr>
          <w:ilvl w:val="0"/>
          <w:numId w:val="66"/>
        </w:numPr>
        <w:spacing w:after="0"/>
        <w:jc w:val="both"/>
        <w:rPr>
          <w:rFonts w:ascii="Cambria" w:hAnsi="Cambria" w:cs="Cambria"/>
          <w:b/>
          <w:i/>
          <w:color w:val="000000"/>
          <w:sz w:val="22"/>
          <w:szCs w:val="22"/>
        </w:rPr>
      </w:pPr>
      <w:r w:rsidRPr="002B1E19">
        <w:rPr>
          <w:rFonts w:ascii="Cambria" w:hAnsi="Cambria"/>
          <w:sz w:val="22"/>
          <w:szCs w:val="22"/>
        </w:rPr>
        <w:t>Podmiot przetwarzający jako procesor zobowiązuje się przetwarzać powierzone mu dane osobowe zgodnie z niniejszą umową, Rozporządzeniem oraz z innymi przepisami prawa powszechnie obowiązującego, które chronią prawa osób, których dane dotyczą.</w:t>
      </w:r>
    </w:p>
    <w:p w14:paraId="6689D695" w14:textId="77777777" w:rsidR="002B1E19" w:rsidRPr="002B1E19" w:rsidRDefault="002B1E19" w:rsidP="002B1E19">
      <w:pPr>
        <w:pStyle w:val="Akapitzlist"/>
        <w:numPr>
          <w:ilvl w:val="0"/>
          <w:numId w:val="66"/>
        </w:numPr>
        <w:spacing w:after="0"/>
        <w:jc w:val="both"/>
        <w:rPr>
          <w:rFonts w:ascii="Cambria" w:hAnsi="Cambria" w:cs="Cambria"/>
          <w:b/>
          <w:i/>
          <w:color w:val="000000"/>
          <w:sz w:val="22"/>
          <w:szCs w:val="22"/>
        </w:rPr>
      </w:pPr>
      <w:r w:rsidRPr="002B1E19">
        <w:rPr>
          <w:rFonts w:ascii="Cambria" w:hAnsi="Cambria"/>
          <w:sz w:val="22"/>
          <w:szCs w:val="22"/>
        </w:rPr>
        <w:t xml:space="preserve">Podmiot przetwarzający oświadcza, iż stosuje środki bezpieczeństwa spełniające wymogi Rozporządzenia. </w:t>
      </w:r>
    </w:p>
    <w:p w14:paraId="50F9FE40"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Zakres i cel przetwarzania danych:</w:t>
      </w:r>
    </w:p>
    <w:p w14:paraId="219BBB36" w14:textId="77777777" w:rsidR="002B1E19" w:rsidRPr="002B1E19" w:rsidRDefault="002B1E19" w:rsidP="002B1E19">
      <w:pPr>
        <w:pStyle w:val="Akapitzlist"/>
        <w:numPr>
          <w:ilvl w:val="0"/>
          <w:numId w:val="67"/>
        </w:numPr>
        <w:spacing w:after="0"/>
        <w:jc w:val="both"/>
        <w:rPr>
          <w:rFonts w:ascii="Cambria" w:hAnsi="Cambria" w:cs="Cambria"/>
          <w:b/>
          <w:i/>
          <w:color w:val="000000"/>
          <w:sz w:val="22"/>
          <w:szCs w:val="22"/>
        </w:rPr>
      </w:pPr>
      <w:r w:rsidRPr="002B1E19">
        <w:rPr>
          <w:rFonts w:ascii="Cambria" w:hAnsi="Cambria"/>
          <w:sz w:val="22"/>
          <w:szCs w:val="22"/>
        </w:rPr>
        <w:t>Podmiot przetwarzający będzie przetwarzał, powierzone na podstawie umowy dane zwykłe pracowników administratora, klientów administratora w postaci: imion i nazwisk, adresów e-mail, adresów świadczenia usługi, numerów telefonów ,danych wskazanych na upoważnieniach itp. oraz inne dane niezbędne i konieczne w celu prawidłowego wykonywania obowiązków wynikających z przedmiotowej umowy</w:t>
      </w:r>
    </w:p>
    <w:p w14:paraId="6E69D7E9" w14:textId="77777777" w:rsidR="002B1E19" w:rsidRPr="002B1E19" w:rsidRDefault="002B1E19" w:rsidP="002B1E19">
      <w:pPr>
        <w:pStyle w:val="Akapitzlist"/>
        <w:numPr>
          <w:ilvl w:val="0"/>
          <w:numId w:val="67"/>
        </w:numPr>
        <w:spacing w:after="0"/>
        <w:contextualSpacing/>
        <w:jc w:val="both"/>
        <w:rPr>
          <w:rFonts w:ascii="Cambria" w:hAnsi="Cambria"/>
          <w:sz w:val="22"/>
          <w:szCs w:val="22"/>
        </w:rPr>
      </w:pPr>
      <w:r w:rsidRPr="002B1E19">
        <w:rPr>
          <w:rFonts w:ascii="Cambria" w:hAnsi="Cambria"/>
          <w:sz w:val="22"/>
          <w:szCs w:val="22"/>
        </w:rPr>
        <w:t>Powierzone przez Administratora danych dane osobowe będą przetwarzane przez Podmiot przetwarzający wyłącznie w celu  realizacji umowy nr ………………………………………. oraz aneksów do niej, jeżeli takowe zostaną zawarte, wyłącznie w  zakresie niezbędnym do prawidłowej realizacji przedmiotu niniejszej umowy.</w:t>
      </w:r>
    </w:p>
    <w:p w14:paraId="6D8D08EB"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Obowiązki podmiotu przetwarzającego:</w:t>
      </w:r>
    </w:p>
    <w:p w14:paraId="569C0233" w14:textId="77777777" w:rsidR="002B1E19" w:rsidRPr="002B1E19" w:rsidRDefault="002B1E19" w:rsidP="002B1E19">
      <w:pPr>
        <w:pStyle w:val="Akapitzlist"/>
        <w:numPr>
          <w:ilvl w:val="0"/>
          <w:numId w:val="68"/>
        </w:numPr>
        <w:spacing w:after="0"/>
        <w:jc w:val="both"/>
        <w:rPr>
          <w:rFonts w:ascii="Cambria" w:hAnsi="Cambria" w:cs="Cambria"/>
          <w:b/>
          <w:i/>
          <w:color w:val="000000"/>
          <w:sz w:val="22"/>
          <w:szCs w:val="22"/>
        </w:rPr>
      </w:pPr>
      <w:r w:rsidRPr="002B1E19">
        <w:rPr>
          <w:rFonts w:ascii="Cambria" w:hAnsi="Cambria"/>
          <w:sz w:val="22"/>
          <w:szCs w:val="22"/>
        </w:rPr>
        <w:t xml:space="preserve">Podmiot przetwarzający jako procesor zobowiązuje się, przy przetwarzaniu powierzonych danych osobowych, do ich zabezpieczenia poprzez stosowanie odpowiednich środków </w:t>
      </w:r>
      <w:r w:rsidRPr="002B1E19">
        <w:rPr>
          <w:rFonts w:ascii="Cambria" w:hAnsi="Cambria"/>
          <w:sz w:val="22"/>
          <w:szCs w:val="22"/>
        </w:rPr>
        <w:lastRenderedPageBreak/>
        <w:t>technicznych i organizacyjnych zapewniających adekwatny stopień bezpieczeństwa odpowiadający ryzyku związanym z przetwarzaniem danych osobowych, o których mowa w art. 32 Rozporządzenia.</w:t>
      </w:r>
    </w:p>
    <w:p w14:paraId="3A0D4ED8"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Podmiot przetwarzający zobowiązuje się dołożyć należytej staranności przy przetwarzaniu powierzonych danych osobowych.</w:t>
      </w:r>
    </w:p>
    <w:p w14:paraId="2B969906"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 xml:space="preserve">Podmiot przetwarzający zobowiązuje się do nadania upoważnień do przetwarzania danych osobowych wszystkim osobom, które w imieniu i na rzecz Podmiotu przetwarzającego będą przetwarzały powierzone dane, w celu realizacji niniejszej umowy.  </w:t>
      </w:r>
    </w:p>
    <w:p w14:paraId="4B794BE1"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760C245"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26098824"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56B893F6" w14:textId="77777777" w:rsidR="002B1E19" w:rsidRPr="002B1E19" w:rsidRDefault="002B1E19" w:rsidP="002B1E19">
      <w:pPr>
        <w:pStyle w:val="Akapitzlist"/>
        <w:numPr>
          <w:ilvl w:val="0"/>
          <w:numId w:val="68"/>
        </w:numPr>
        <w:spacing w:after="0"/>
        <w:contextualSpacing/>
        <w:jc w:val="both"/>
        <w:rPr>
          <w:rFonts w:ascii="Cambria" w:hAnsi="Cambria"/>
          <w:sz w:val="22"/>
          <w:szCs w:val="22"/>
        </w:rPr>
      </w:pPr>
      <w:r w:rsidRPr="002B1E19">
        <w:rPr>
          <w:rFonts w:ascii="Cambria" w:hAnsi="Cambria"/>
          <w:sz w:val="22"/>
          <w:szCs w:val="22"/>
        </w:rPr>
        <w:t>Podmiot przetwarzający po stwierdzeniu naruszenia ochrony danych osobowych bez zbędnej zwłoki zgłasza je Administratorowi w ciągu 24 godzin.</w:t>
      </w:r>
    </w:p>
    <w:p w14:paraId="021117C4" w14:textId="77777777" w:rsidR="002B1E19" w:rsidRPr="002B1E19" w:rsidRDefault="002B1E19" w:rsidP="002B1E19">
      <w:pPr>
        <w:pStyle w:val="Akapitzlist"/>
        <w:numPr>
          <w:ilvl w:val="0"/>
          <w:numId w:val="65"/>
        </w:numPr>
        <w:spacing w:after="0"/>
        <w:ind w:left="426" w:hanging="426"/>
        <w:jc w:val="both"/>
        <w:rPr>
          <w:rFonts w:ascii="Cambria" w:hAnsi="Cambria" w:cs="Cambria"/>
          <w:b/>
          <w:i/>
          <w:color w:val="000000"/>
          <w:sz w:val="22"/>
          <w:szCs w:val="22"/>
        </w:rPr>
      </w:pPr>
      <w:r w:rsidRPr="002B1E19">
        <w:rPr>
          <w:rFonts w:ascii="Cambria" w:hAnsi="Cambria"/>
          <w:b/>
          <w:sz w:val="22"/>
          <w:szCs w:val="22"/>
        </w:rPr>
        <w:t>Prawo kontroli:</w:t>
      </w:r>
    </w:p>
    <w:p w14:paraId="64C9740C" w14:textId="77777777" w:rsidR="002B1E19" w:rsidRPr="002B1E19" w:rsidRDefault="002B1E19" w:rsidP="002B1E19">
      <w:pPr>
        <w:pStyle w:val="Akapitzlist"/>
        <w:numPr>
          <w:ilvl w:val="0"/>
          <w:numId w:val="69"/>
        </w:numPr>
        <w:spacing w:after="0"/>
        <w:jc w:val="both"/>
        <w:rPr>
          <w:rFonts w:ascii="Cambria" w:hAnsi="Cambria" w:cs="Cambria"/>
          <w:b/>
          <w:i/>
          <w:color w:val="000000"/>
          <w:sz w:val="22"/>
          <w:szCs w:val="22"/>
        </w:rPr>
      </w:pPr>
      <w:r w:rsidRPr="002B1E19">
        <w:rPr>
          <w:rFonts w:ascii="Cambria" w:hAnsi="Cambria"/>
          <w:sz w:val="22"/>
          <w:szCs w:val="22"/>
        </w:rPr>
        <w:t xml:space="preserve">Administrator danych zgodnie z art. 28 ust. 3 pkt h) Rozporządzenia ma prawo kontroli, czy środki zastosowane przez Podmiot przetwarzający jako procesora przy przetwarzaniu i zabezpieczeniu powierzonych danych osobowych spełniają postanowienia niniejszej umowy. </w:t>
      </w:r>
    </w:p>
    <w:p w14:paraId="1F75D2E5" w14:textId="77777777" w:rsidR="002B1E19" w:rsidRPr="002B1E19" w:rsidRDefault="002B1E19" w:rsidP="002B1E19">
      <w:pPr>
        <w:pStyle w:val="Akapitzlist"/>
        <w:numPr>
          <w:ilvl w:val="0"/>
          <w:numId w:val="69"/>
        </w:numPr>
        <w:spacing w:after="0"/>
        <w:contextualSpacing/>
        <w:jc w:val="both"/>
        <w:rPr>
          <w:rFonts w:ascii="Cambria" w:hAnsi="Cambria"/>
          <w:sz w:val="22"/>
          <w:szCs w:val="22"/>
        </w:rPr>
      </w:pPr>
      <w:r w:rsidRPr="002B1E19">
        <w:rPr>
          <w:rFonts w:ascii="Cambria" w:hAnsi="Cambria"/>
          <w:sz w:val="22"/>
          <w:szCs w:val="22"/>
        </w:rPr>
        <w:t>Administrator danych realizować będzie prawo kontroli w godzinach pracy Podmiotu przetwarzającego i z minimum 7 dniowym jego uprzedzeniem.</w:t>
      </w:r>
    </w:p>
    <w:p w14:paraId="06286034" w14:textId="77777777" w:rsidR="002B1E19" w:rsidRPr="002B1E19" w:rsidRDefault="002B1E19" w:rsidP="002B1E19">
      <w:pPr>
        <w:pStyle w:val="Akapitzlist"/>
        <w:numPr>
          <w:ilvl w:val="0"/>
          <w:numId w:val="69"/>
        </w:numPr>
        <w:spacing w:after="0"/>
        <w:contextualSpacing/>
        <w:jc w:val="both"/>
        <w:rPr>
          <w:rFonts w:ascii="Cambria" w:hAnsi="Cambria"/>
          <w:sz w:val="22"/>
          <w:szCs w:val="22"/>
        </w:rPr>
      </w:pPr>
      <w:r w:rsidRPr="002B1E19">
        <w:rPr>
          <w:rFonts w:ascii="Cambria" w:hAnsi="Cambria"/>
          <w:sz w:val="22"/>
          <w:szCs w:val="22"/>
        </w:rPr>
        <w:t>Podmiot przetwarzający zobowiązuje się do usunięcia uchybień stwierdzonych podczas kontroli w terminie wskazanym przez Administratora danych nie dłuższym niż 7 dni.</w:t>
      </w:r>
    </w:p>
    <w:p w14:paraId="55FF6988" w14:textId="77777777" w:rsidR="002B1E19" w:rsidRPr="002B1E19" w:rsidRDefault="002B1E19" w:rsidP="002B1E19">
      <w:pPr>
        <w:pStyle w:val="Akapitzlist"/>
        <w:numPr>
          <w:ilvl w:val="0"/>
          <w:numId w:val="69"/>
        </w:numPr>
        <w:spacing w:after="0"/>
        <w:contextualSpacing/>
        <w:jc w:val="both"/>
        <w:rPr>
          <w:rFonts w:ascii="Cambria" w:hAnsi="Cambria"/>
          <w:sz w:val="22"/>
          <w:szCs w:val="22"/>
        </w:rPr>
      </w:pPr>
      <w:r w:rsidRPr="002B1E19">
        <w:rPr>
          <w:rFonts w:ascii="Cambria" w:hAnsi="Cambria"/>
          <w:sz w:val="22"/>
          <w:szCs w:val="22"/>
        </w:rPr>
        <w:t xml:space="preserve">Podmiot przetwarzający udostępnia Administratorowi wszelkie informacje niezbędne do wykazania spełnienia obowiązków określonych w art. 28 Rozporządzenia. </w:t>
      </w:r>
    </w:p>
    <w:p w14:paraId="42805A8D" w14:textId="77777777" w:rsidR="002B1E19" w:rsidRPr="002B1E19" w:rsidRDefault="002B1E19" w:rsidP="002B1E19">
      <w:pPr>
        <w:pStyle w:val="Akapitzlist"/>
        <w:numPr>
          <w:ilvl w:val="0"/>
          <w:numId w:val="65"/>
        </w:numPr>
        <w:spacing w:after="0"/>
        <w:ind w:left="426" w:hanging="426"/>
        <w:jc w:val="both"/>
        <w:rPr>
          <w:rFonts w:ascii="Cambria" w:hAnsi="Cambria" w:cs="Cambria"/>
          <w:b/>
          <w:i/>
          <w:color w:val="000000"/>
          <w:sz w:val="22"/>
          <w:szCs w:val="22"/>
        </w:rPr>
      </w:pPr>
      <w:r w:rsidRPr="002B1E19">
        <w:rPr>
          <w:rFonts w:ascii="Cambria" w:hAnsi="Cambria"/>
          <w:b/>
          <w:sz w:val="22"/>
          <w:szCs w:val="22"/>
        </w:rPr>
        <w:t>Dalsze powierzenie danych do przetwarzania:</w:t>
      </w:r>
    </w:p>
    <w:p w14:paraId="511EAC63" w14:textId="77777777" w:rsidR="002B1E19" w:rsidRPr="002B1E19" w:rsidRDefault="002B1E19" w:rsidP="002B1E19">
      <w:pPr>
        <w:pStyle w:val="Akapitzlist"/>
        <w:numPr>
          <w:ilvl w:val="0"/>
          <w:numId w:val="70"/>
        </w:numPr>
        <w:spacing w:after="0"/>
        <w:jc w:val="both"/>
        <w:rPr>
          <w:rFonts w:ascii="Cambria" w:hAnsi="Cambria" w:cs="Cambria"/>
          <w:b/>
          <w:i/>
          <w:color w:val="000000"/>
          <w:sz w:val="22"/>
          <w:szCs w:val="22"/>
        </w:rPr>
      </w:pPr>
      <w:r w:rsidRPr="002B1E19">
        <w:rPr>
          <w:rFonts w:ascii="Cambria" w:hAnsi="Cambria"/>
          <w:sz w:val="22"/>
          <w:szCs w:val="22"/>
        </w:rPr>
        <w:t>Podmiot przetwarzający może powierzyć dane osobowe objęte niniejszą umową do dalszego przetwarzania podwykonawcom jedynie w celu wykonania umowy po uzyskaniu uprzedniej pisemnej zgody Administratora danych</w:t>
      </w:r>
      <w:r w:rsidRPr="002B1E19">
        <w:rPr>
          <w:rFonts w:ascii="Cambria" w:hAnsi="Cambria"/>
          <w:strike/>
          <w:sz w:val="22"/>
          <w:szCs w:val="22"/>
        </w:rPr>
        <w:t>.</w:t>
      </w:r>
    </w:p>
    <w:p w14:paraId="20C831A7" w14:textId="77777777" w:rsidR="002B1E19" w:rsidRPr="002B1E19" w:rsidRDefault="002B1E19" w:rsidP="002B1E19">
      <w:pPr>
        <w:pStyle w:val="Akapitzlist"/>
        <w:numPr>
          <w:ilvl w:val="0"/>
          <w:numId w:val="70"/>
        </w:numPr>
        <w:spacing w:after="0"/>
        <w:jc w:val="both"/>
        <w:rPr>
          <w:rFonts w:ascii="Cambria" w:hAnsi="Cambria" w:cs="Cambria"/>
          <w:b/>
          <w:i/>
          <w:color w:val="000000"/>
          <w:sz w:val="22"/>
          <w:szCs w:val="22"/>
        </w:rPr>
      </w:pPr>
      <w:r w:rsidRPr="002B1E19">
        <w:rPr>
          <w:rFonts w:ascii="Cambria" w:hAnsi="Cambria"/>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B25856C" w14:textId="77777777" w:rsidR="002B1E19" w:rsidRPr="002B1E19" w:rsidRDefault="002B1E19" w:rsidP="002B1E19">
      <w:pPr>
        <w:pStyle w:val="Akapitzlist"/>
        <w:numPr>
          <w:ilvl w:val="0"/>
          <w:numId w:val="70"/>
        </w:numPr>
        <w:spacing w:after="0"/>
        <w:contextualSpacing/>
        <w:jc w:val="both"/>
        <w:rPr>
          <w:rFonts w:ascii="Cambria" w:hAnsi="Cambria"/>
          <w:sz w:val="22"/>
          <w:szCs w:val="22"/>
        </w:rPr>
      </w:pPr>
      <w:r w:rsidRPr="002B1E19">
        <w:rPr>
          <w:rFonts w:ascii="Cambria" w:hAnsi="Cambria"/>
          <w:sz w:val="22"/>
          <w:szCs w:val="22"/>
        </w:rPr>
        <w:t xml:space="preserve">Podwykonawca, o którym mowa w ust. 3 pkt c) Umowy winien spełniać te same gwarancje i obowiązki jakie zostały nałożone na Podmiot przetwarzający w niniejszej Umowie. </w:t>
      </w:r>
    </w:p>
    <w:p w14:paraId="297C4B17" w14:textId="77777777" w:rsidR="002B1E19" w:rsidRPr="002B1E19" w:rsidRDefault="002B1E19" w:rsidP="002B1E19">
      <w:pPr>
        <w:pStyle w:val="Akapitzlist"/>
        <w:numPr>
          <w:ilvl w:val="0"/>
          <w:numId w:val="70"/>
        </w:numPr>
        <w:spacing w:after="0"/>
        <w:contextualSpacing/>
        <w:jc w:val="both"/>
        <w:rPr>
          <w:rFonts w:ascii="Cambria" w:hAnsi="Cambria"/>
          <w:sz w:val="22"/>
          <w:szCs w:val="22"/>
        </w:rPr>
      </w:pPr>
      <w:r w:rsidRPr="002B1E19">
        <w:rPr>
          <w:rFonts w:ascii="Cambria" w:hAnsi="Cambria"/>
          <w:sz w:val="22"/>
          <w:szCs w:val="22"/>
        </w:rPr>
        <w:t>Podmiot przetwarzający ponosi pełną odpowiedzialność wobec Administratora za nie wywiązanie się ze spoczywających na podwykonawcy obowiązków ochrony danych.</w:t>
      </w:r>
    </w:p>
    <w:p w14:paraId="20597671"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lastRenderedPageBreak/>
        <w:t>Odpowiedzialność Podmiotu przetwarzającego:</w:t>
      </w:r>
    </w:p>
    <w:p w14:paraId="232192A9" w14:textId="77777777" w:rsidR="002B1E19" w:rsidRPr="002B1E19" w:rsidRDefault="002B1E19" w:rsidP="002B1E19">
      <w:pPr>
        <w:pStyle w:val="Akapitzlist"/>
        <w:numPr>
          <w:ilvl w:val="0"/>
          <w:numId w:val="71"/>
        </w:numPr>
        <w:spacing w:after="0"/>
        <w:jc w:val="both"/>
        <w:rPr>
          <w:rFonts w:ascii="Cambria" w:hAnsi="Cambria" w:cs="Cambria"/>
          <w:b/>
          <w:i/>
          <w:color w:val="000000"/>
          <w:sz w:val="22"/>
          <w:szCs w:val="22"/>
        </w:rPr>
      </w:pPr>
      <w:r w:rsidRPr="002B1E19">
        <w:rPr>
          <w:rFonts w:ascii="Cambria" w:hAnsi="Cambria"/>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A042D6B" w14:textId="77777777" w:rsidR="002B1E19" w:rsidRPr="002B1E19" w:rsidRDefault="002B1E19" w:rsidP="002B1E19">
      <w:pPr>
        <w:pStyle w:val="Akapitzlist"/>
        <w:numPr>
          <w:ilvl w:val="0"/>
          <w:numId w:val="71"/>
        </w:numPr>
        <w:spacing w:after="0"/>
        <w:contextualSpacing/>
        <w:jc w:val="both"/>
        <w:rPr>
          <w:rFonts w:ascii="Cambria" w:hAnsi="Cambria"/>
          <w:sz w:val="22"/>
          <w:szCs w:val="22"/>
        </w:rPr>
      </w:pPr>
      <w:r w:rsidRPr="002B1E19">
        <w:rPr>
          <w:rFonts w:ascii="Cambria" w:hAnsi="Cambria"/>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6D4F3B68"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Czas obowiązywania umowy:</w:t>
      </w:r>
    </w:p>
    <w:p w14:paraId="13A7074F" w14:textId="77777777" w:rsidR="002B1E19" w:rsidRPr="002B1E19" w:rsidRDefault="002B1E19" w:rsidP="002B1E19">
      <w:pPr>
        <w:pStyle w:val="Akapitzlist"/>
        <w:numPr>
          <w:ilvl w:val="0"/>
          <w:numId w:val="72"/>
        </w:numPr>
        <w:spacing w:after="0"/>
        <w:jc w:val="both"/>
        <w:rPr>
          <w:rFonts w:ascii="Cambria" w:hAnsi="Cambria" w:cs="Cambria"/>
          <w:b/>
          <w:i/>
          <w:color w:val="000000"/>
          <w:sz w:val="22"/>
          <w:szCs w:val="22"/>
        </w:rPr>
      </w:pPr>
      <w:r w:rsidRPr="002B1E19">
        <w:rPr>
          <w:rFonts w:ascii="Cambria" w:hAnsi="Cambria"/>
          <w:sz w:val="22"/>
          <w:szCs w:val="22"/>
        </w:rPr>
        <w:t>Niniejsza umowa w zakresie powierzenia przetwarzania danych osobowych obowiązuje od dnia jej zawarcia przez okres jej obowiązywania, o którym mowa w § 3 niniejszej umowy oraz przez okres ewentualnego dochodzenia roszczeń wynikających z umowy.</w:t>
      </w:r>
    </w:p>
    <w:p w14:paraId="09D0255D" w14:textId="77777777" w:rsidR="002B1E19" w:rsidRPr="002B1E19" w:rsidRDefault="002B1E19" w:rsidP="002B1E19">
      <w:pPr>
        <w:pStyle w:val="Akapitzlist"/>
        <w:numPr>
          <w:ilvl w:val="0"/>
          <w:numId w:val="72"/>
        </w:numPr>
        <w:spacing w:after="0"/>
        <w:jc w:val="both"/>
        <w:rPr>
          <w:rFonts w:ascii="Cambria" w:hAnsi="Cambria" w:cs="Cambria"/>
          <w:b/>
          <w:i/>
          <w:color w:val="000000"/>
          <w:sz w:val="22"/>
          <w:szCs w:val="22"/>
        </w:rPr>
      </w:pPr>
      <w:r w:rsidRPr="002B1E19">
        <w:rPr>
          <w:rFonts w:ascii="Cambria" w:hAnsi="Cambria"/>
          <w:sz w:val="22"/>
          <w:szCs w:val="22"/>
        </w:rPr>
        <w:t>Administrator danych może rozwiązać niniejszą umowę ze skutkiem natychmiastowym gdy Podmiot przetwarzający:</w:t>
      </w:r>
    </w:p>
    <w:p w14:paraId="11361517" w14:textId="77777777" w:rsidR="002B1E19" w:rsidRPr="002B1E19" w:rsidRDefault="002B1E19" w:rsidP="002B1E19">
      <w:pPr>
        <w:pStyle w:val="Akapitzlist"/>
        <w:numPr>
          <w:ilvl w:val="0"/>
          <w:numId w:val="73"/>
        </w:numPr>
        <w:spacing w:after="0"/>
        <w:jc w:val="both"/>
        <w:rPr>
          <w:rFonts w:ascii="Cambria" w:hAnsi="Cambria" w:cs="Cambria"/>
          <w:b/>
          <w:i/>
          <w:color w:val="000000"/>
          <w:sz w:val="22"/>
          <w:szCs w:val="22"/>
        </w:rPr>
      </w:pPr>
      <w:r w:rsidRPr="002B1E19">
        <w:rPr>
          <w:rFonts w:ascii="Cambria" w:hAnsi="Cambria"/>
          <w:sz w:val="22"/>
          <w:szCs w:val="22"/>
        </w:rPr>
        <w:t>pomimo zobowiązania go do usunięcia uchybień stwierdzonych podczas kontroli nie usunie ich w wyznaczonym terminie;</w:t>
      </w:r>
    </w:p>
    <w:p w14:paraId="62D3BE96" w14:textId="77777777" w:rsidR="002B1E19" w:rsidRPr="002B1E19" w:rsidRDefault="002B1E19" w:rsidP="002B1E19">
      <w:pPr>
        <w:pStyle w:val="Akapitzlist"/>
        <w:numPr>
          <w:ilvl w:val="0"/>
          <w:numId w:val="73"/>
        </w:numPr>
        <w:spacing w:after="0"/>
        <w:jc w:val="both"/>
        <w:rPr>
          <w:rFonts w:ascii="Cambria" w:hAnsi="Cambria" w:cs="Cambria"/>
          <w:b/>
          <w:i/>
          <w:color w:val="000000"/>
          <w:sz w:val="22"/>
          <w:szCs w:val="22"/>
        </w:rPr>
      </w:pPr>
      <w:r w:rsidRPr="002B1E19">
        <w:rPr>
          <w:rFonts w:ascii="Cambria" w:hAnsi="Cambria"/>
          <w:sz w:val="22"/>
          <w:szCs w:val="22"/>
        </w:rPr>
        <w:t>przetwarza dane osobowe w sposób niezgodny z umową;</w:t>
      </w:r>
    </w:p>
    <w:p w14:paraId="70437946" w14:textId="77777777" w:rsidR="002B1E19" w:rsidRPr="002B1E19" w:rsidRDefault="002B1E19" w:rsidP="002B1E19">
      <w:pPr>
        <w:pStyle w:val="Akapitzlist"/>
        <w:numPr>
          <w:ilvl w:val="0"/>
          <w:numId w:val="73"/>
        </w:numPr>
        <w:spacing w:after="0"/>
        <w:jc w:val="both"/>
        <w:rPr>
          <w:rFonts w:ascii="Cambria" w:hAnsi="Cambria" w:cs="Cambria"/>
          <w:b/>
          <w:i/>
          <w:color w:val="000000"/>
          <w:sz w:val="22"/>
          <w:szCs w:val="22"/>
        </w:rPr>
      </w:pPr>
      <w:r w:rsidRPr="002B1E19">
        <w:rPr>
          <w:rFonts w:ascii="Cambria" w:hAnsi="Cambria"/>
          <w:sz w:val="22"/>
          <w:szCs w:val="22"/>
        </w:rPr>
        <w:t>powierzył przetwarzanie danych osobowych innemu podmiotowi bez zgody Administratora danych;</w:t>
      </w:r>
    </w:p>
    <w:p w14:paraId="67906B23" w14:textId="77777777" w:rsidR="002B1E19" w:rsidRPr="002B1E19" w:rsidRDefault="002B1E19" w:rsidP="002B1E19">
      <w:pPr>
        <w:pStyle w:val="Akapitzlist"/>
        <w:numPr>
          <w:ilvl w:val="0"/>
          <w:numId w:val="65"/>
        </w:numPr>
        <w:spacing w:after="0"/>
        <w:ind w:left="426" w:hanging="426"/>
        <w:rPr>
          <w:rFonts w:ascii="Cambria" w:hAnsi="Cambria" w:cs="Cambria"/>
          <w:b/>
          <w:i/>
          <w:color w:val="000000"/>
          <w:sz w:val="22"/>
          <w:szCs w:val="22"/>
        </w:rPr>
      </w:pPr>
      <w:r w:rsidRPr="002B1E19">
        <w:rPr>
          <w:rFonts w:ascii="Cambria" w:hAnsi="Cambria"/>
          <w:b/>
          <w:sz w:val="22"/>
          <w:szCs w:val="22"/>
        </w:rPr>
        <w:t>Zasady zachowania poufności:</w:t>
      </w:r>
    </w:p>
    <w:p w14:paraId="2A6B0F88" w14:textId="77777777" w:rsidR="002B1E19" w:rsidRPr="002B1E19" w:rsidRDefault="002B1E19" w:rsidP="002B1E19">
      <w:pPr>
        <w:pStyle w:val="Akapitzlist"/>
        <w:numPr>
          <w:ilvl w:val="0"/>
          <w:numId w:val="74"/>
        </w:numPr>
        <w:spacing w:after="0"/>
        <w:jc w:val="both"/>
        <w:rPr>
          <w:rFonts w:ascii="Cambria" w:hAnsi="Cambria" w:cs="Cambria"/>
          <w:b/>
          <w:i/>
          <w:color w:val="000000"/>
          <w:sz w:val="22"/>
          <w:szCs w:val="22"/>
        </w:rPr>
      </w:pPr>
      <w:r w:rsidRPr="002B1E19">
        <w:rPr>
          <w:rFonts w:ascii="Cambria" w:hAnsi="Cambria"/>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83FAADF" w14:textId="77777777" w:rsidR="002B1E19" w:rsidRPr="002B1E19" w:rsidRDefault="002B1E19" w:rsidP="002B1E19">
      <w:pPr>
        <w:pStyle w:val="Akapitzlist"/>
        <w:numPr>
          <w:ilvl w:val="0"/>
          <w:numId w:val="74"/>
        </w:numPr>
        <w:spacing w:after="0"/>
        <w:jc w:val="both"/>
        <w:rPr>
          <w:rFonts w:ascii="Cambria" w:hAnsi="Cambria" w:cs="Cambria"/>
          <w:b/>
          <w:i/>
          <w:color w:val="000000"/>
          <w:sz w:val="22"/>
          <w:szCs w:val="22"/>
        </w:rPr>
      </w:pPr>
      <w:r w:rsidRPr="002B1E19">
        <w:rPr>
          <w:rFonts w:ascii="Cambria" w:hAnsi="Cambria"/>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09ADE24" w14:textId="77777777" w:rsidR="00F11A1B" w:rsidRDefault="00F11A1B" w:rsidP="002F20C4">
      <w:pPr>
        <w:tabs>
          <w:tab w:val="left" w:pos="0"/>
        </w:tabs>
        <w:snapToGrid w:val="0"/>
        <w:spacing w:after="0"/>
        <w:jc w:val="center"/>
        <w:rPr>
          <w:rFonts w:ascii="Cambria" w:hAnsi="Cambria"/>
          <w:b/>
          <w:bCs/>
          <w:color w:val="000000"/>
          <w:lang w:eastAsia="ar-SA"/>
        </w:rPr>
      </w:pPr>
    </w:p>
    <w:p w14:paraId="550B9F88" w14:textId="355AEB5D"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25</w:t>
      </w:r>
      <w:r w:rsidR="002F20C4" w:rsidRPr="006A6F24">
        <w:rPr>
          <w:rFonts w:ascii="Cambria" w:hAnsi="Cambria"/>
          <w:b/>
          <w:bCs/>
          <w:color w:val="000000"/>
          <w:lang w:eastAsia="ar-SA"/>
        </w:rPr>
        <w:t>.</w:t>
      </w:r>
    </w:p>
    <w:p w14:paraId="39F40810"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[zmiana adresu Wykonawcy]</w:t>
      </w:r>
    </w:p>
    <w:p w14:paraId="61E6179D"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5324DF04" w14:textId="77777777" w:rsidR="002F20C4" w:rsidRPr="006A6F24" w:rsidRDefault="002F20C4" w:rsidP="002F20C4">
      <w:pPr>
        <w:widowControl w:val="0"/>
        <w:numPr>
          <w:ilvl w:val="0"/>
          <w:numId w:val="42"/>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 przypadku zmiany adresu Wykonawca jest zobowiązany do niezwłocznego przesłania Zamawiającemu nowych danych. Zmiana ta nie wymaga dokonania zmiany umowy.</w:t>
      </w:r>
    </w:p>
    <w:p w14:paraId="0D1AD613" w14:textId="7BEBB3D4" w:rsidR="002F20C4" w:rsidRPr="00550EAF" w:rsidRDefault="002F20C4" w:rsidP="00550EAF">
      <w:pPr>
        <w:widowControl w:val="0"/>
        <w:numPr>
          <w:ilvl w:val="0"/>
          <w:numId w:val="42"/>
        </w:numPr>
        <w:tabs>
          <w:tab w:val="left" w:pos="426"/>
        </w:tabs>
        <w:suppressAutoHyphens/>
        <w:snapToGrid w:val="0"/>
        <w:spacing w:after="240"/>
        <w:ind w:left="426" w:hanging="426"/>
        <w:jc w:val="both"/>
        <w:rPr>
          <w:rFonts w:ascii="Cambria" w:hAnsi="Cambria"/>
          <w:color w:val="000000"/>
          <w:lang w:eastAsia="ar-SA"/>
        </w:rPr>
      </w:pPr>
      <w:r w:rsidRPr="006A6F24">
        <w:rPr>
          <w:rFonts w:ascii="Cambria" w:hAnsi="Cambria"/>
          <w:color w:val="000000"/>
          <w:lang w:eastAsia="ar-SA"/>
        </w:rPr>
        <w:t>W przypadku nie powiadomienia przez Wykonawcę Zamawiającego o zmianie adresu wszelką korespondencję wysyłaną przez Zamawiającego zgodnie z posiadanymi przez niego danymi strony uznają za doręczoną.</w:t>
      </w:r>
    </w:p>
    <w:p w14:paraId="32132951" w14:textId="77777777" w:rsidR="002B1E19" w:rsidRDefault="002B1E19" w:rsidP="002F20C4">
      <w:pPr>
        <w:tabs>
          <w:tab w:val="left" w:pos="0"/>
        </w:tabs>
        <w:snapToGrid w:val="0"/>
        <w:spacing w:after="0"/>
        <w:jc w:val="center"/>
        <w:rPr>
          <w:rFonts w:ascii="Cambria" w:hAnsi="Cambria"/>
          <w:b/>
          <w:bCs/>
          <w:color w:val="000000"/>
          <w:lang w:eastAsia="ar-SA"/>
        </w:rPr>
      </w:pPr>
    </w:p>
    <w:p w14:paraId="599360A1" w14:textId="45020608"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lastRenderedPageBreak/>
        <w:t>§ 26</w:t>
      </w:r>
      <w:r w:rsidR="002F20C4" w:rsidRPr="006A6F24">
        <w:rPr>
          <w:rFonts w:ascii="Cambria" w:hAnsi="Cambria"/>
          <w:b/>
          <w:bCs/>
          <w:color w:val="000000"/>
          <w:lang w:eastAsia="ar-SA"/>
        </w:rPr>
        <w:t>.</w:t>
      </w:r>
    </w:p>
    <w:p w14:paraId="05EEF681"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[spór]</w:t>
      </w:r>
    </w:p>
    <w:p w14:paraId="3B736990"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49BAEB7B" w14:textId="7BAAD3A4" w:rsidR="002F20C4" w:rsidRPr="00550EAF" w:rsidRDefault="002F20C4" w:rsidP="00550EAF">
      <w:pPr>
        <w:widowControl w:val="0"/>
        <w:tabs>
          <w:tab w:val="left" w:pos="426"/>
        </w:tabs>
        <w:suppressAutoHyphens/>
        <w:snapToGrid w:val="0"/>
        <w:spacing w:after="240"/>
        <w:jc w:val="both"/>
        <w:rPr>
          <w:rFonts w:ascii="Cambria" w:hAnsi="Cambria"/>
          <w:color w:val="000000"/>
          <w:lang w:eastAsia="ar-SA"/>
        </w:rPr>
      </w:pPr>
      <w:r w:rsidRPr="006A6F24">
        <w:rPr>
          <w:rFonts w:ascii="Cambria" w:hAnsi="Cambria"/>
          <w:color w:val="000000"/>
          <w:lang w:eastAsia="ar-SA"/>
        </w:rPr>
        <w:t>Właściwym do rozpoznania sporów wynikłych na tle realizacji niniejszej umowy jest sąd miejscowo właściwy dla siedziby Zamawiającego</w:t>
      </w:r>
    </w:p>
    <w:p w14:paraId="22E8AC05" w14:textId="2CD9BA02"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27</w:t>
      </w:r>
      <w:r w:rsidR="002F20C4" w:rsidRPr="006A6F24">
        <w:rPr>
          <w:rFonts w:ascii="Cambria" w:hAnsi="Cambria"/>
          <w:b/>
          <w:bCs/>
          <w:color w:val="000000"/>
          <w:lang w:eastAsia="ar-SA"/>
        </w:rPr>
        <w:t>.</w:t>
      </w:r>
    </w:p>
    <w:p w14:paraId="531C0997"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[inne przepisy]</w:t>
      </w:r>
    </w:p>
    <w:p w14:paraId="75A8D486"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64D12272" w14:textId="2C6DA04D" w:rsidR="002F20C4" w:rsidRDefault="002F20C4" w:rsidP="00550EAF">
      <w:pPr>
        <w:tabs>
          <w:tab w:val="left" w:pos="0"/>
        </w:tabs>
        <w:snapToGrid w:val="0"/>
        <w:spacing w:after="240"/>
        <w:jc w:val="both"/>
        <w:rPr>
          <w:rFonts w:ascii="Cambria" w:hAnsi="Cambria"/>
          <w:color w:val="000000"/>
          <w:lang w:eastAsia="ar-SA"/>
        </w:rPr>
      </w:pPr>
      <w:r w:rsidRPr="006A6F24">
        <w:rPr>
          <w:rFonts w:ascii="Cambria" w:hAnsi="Cambria"/>
          <w:color w:val="000000"/>
          <w:lang w:eastAsia="ar-SA"/>
        </w:rPr>
        <w:t>W sprawach nieuregulowanych niniejszą umową stosuje się przepisy Kodeksu cywilnego, ustawy Prawo budowlane oraz ustawy – Prawo zamówień publicznych.</w:t>
      </w:r>
    </w:p>
    <w:p w14:paraId="04AB87F0" w14:textId="438AAD1F" w:rsidR="00550EAF" w:rsidRDefault="00550EAF" w:rsidP="00550EAF">
      <w:pPr>
        <w:tabs>
          <w:tab w:val="left" w:pos="0"/>
        </w:tabs>
        <w:snapToGrid w:val="0"/>
        <w:spacing w:after="240"/>
        <w:jc w:val="both"/>
        <w:rPr>
          <w:rFonts w:ascii="Cambria" w:hAnsi="Cambria"/>
          <w:color w:val="000000"/>
          <w:lang w:eastAsia="ar-SA"/>
        </w:rPr>
      </w:pPr>
    </w:p>
    <w:p w14:paraId="3A205B2C" w14:textId="065689D2" w:rsidR="00550EAF" w:rsidRDefault="00550EAF" w:rsidP="00550EAF">
      <w:pPr>
        <w:tabs>
          <w:tab w:val="left" w:pos="0"/>
        </w:tabs>
        <w:snapToGrid w:val="0"/>
        <w:spacing w:after="240"/>
        <w:jc w:val="both"/>
        <w:rPr>
          <w:rFonts w:ascii="Cambria" w:hAnsi="Cambria"/>
          <w:color w:val="000000"/>
          <w:lang w:eastAsia="ar-SA"/>
        </w:rPr>
      </w:pPr>
    </w:p>
    <w:p w14:paraId="40F1E0CE" w14:textId="77777777" w:rsidR="00550EAF" w:rsidRPr="006A6F24" w:rsidRDefault="00550EAF" w:rsidP="00550EAF">
      <w:pPr>
        <w:tabs>
          <w:tab w:val="left" w:pos="0"/>
        </w:tabs>
        <w:snapToGrid w:val="0"/>
        <w:spacing w:after="240"/>
        <w:jc w:val="both"/>
        <w:rPr>
          <w:rFonts w:ascii="Cambria" w:hAnsi="Cambria"/>
          <w:b/>
          <w:bCs/>
          <w:color w:val="000000"/>
          <w:lang w:eastAsia="ar-SA"/>
        </w:rPr>
      </w:pPr>
    </w:p>
    <w:p w14:paraId="46234D99" w14:textId="1AC48787"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28</w:t>
      </w:r>
      <w:r w:rsidR="002F20C4" w:rsidRPr="006A6F24">
        <w:rPr>
          <w:rFonts w:ascii="Cambria" w:hAnsi="Cambria"/>
          <w:b/>
          <w:bCs/>
          <w:color w:val="000000"/>
          <w:lang w:eastAsia="ar-SA"/>
        </w:rPr>
        <w:t>.</w:t>
      </w:r>
    </w:p>
    <w:p w14:paraId="5364CCC9"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[egzemplarze umowy]</w:t>
      </w:r>
    </w:p>
    <w:p w14:paraId="5D110B91"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71F59DA1" w14:textId="77777777" w:rsidR="002F20C4" w:rsidRPr="006A6F24" w:rsidRDefault="002F20C4" w:rsidP="002F20C4">
      <w:pPr>
        <w:tabs>
          <w:tab w:val="left" w:pos="0"/>
        </w:tabs>
        <w:snapToGrid w:val="0"/>
        <w:spacing w:after="240"/>
        <w:jc w:val="both"/>
        <w:rPr>
          <w:rFonts w:ascii="Cambria" w:hAnsi="Cambria"/>
          <w:color w:val="000000"/>
          <w:lang w:eastAsia="ar-SA"/>
        </w:rPr>
      </w:pPr>
      <w:r w:rsidRPr="006A6F24">
        <w:rPr>
          <w:rFonts w:ascii="Cambria" w:hAnsi="Cambria"/>
          <w:color w:val="000000"/>
          <w:lang w:eastAsia="ar-SA"/>
        </w:rPr>
        <w:t>Umowę sporządzono w 3 egzemplarzach, 1 egzemplarz dla Wykonawcy, 2 egzemplarze  dla Zamawiającego.</w:t>
      </w:r>
    </w:p>
    <w:p w14:paraId="76AD0F2A" w14:textId="77777777" w:rsidR="002F20C4" w:rsidRPr="006A6F24" w:rsidRDefault="002F20C4" w:rsidP="002F20C4">
      <w:pPr>
        <w:spacing w:after="0"/>
        <w:jc w:val="center"/>
        <w:rPr>
          <w:rFonts w:ascii="Cambria" w:hAnsi="Cambria" w:cs="Cambria"/>
          <w:b/>
          <w:bCs/>
          <w:lang w:eastAsia="ar-SA"/>
        </w:rPr>
      </w:pPr>
    </w:p>
    <w:p w14:paraId="682BAAD4" w14:textId="77777777" w:rsidR="002F20C4" w:rsidRPr="006A6F24" w:rsidRDefault="002F20C4" w:rsidP="002F20C4">
      <w:pPr>
        <w:tabs>
          <w:tab w:val="left" w:pos="0"/>
        </w:tabs>
        <w:snapToGrid w:val="0"/>
        <w:jc w:val="both"/>
        <w:outlineLvl w:val="0"/>
        <w:rPr>
          <w:rFonts w:ascii="Cambria" w:hAnsi="Cambria" w:cs="Cambria"/>
          <w:b/>
          <w:bCs/>
          <w:color w:val="000000"/>
          <w:lang w:eastAsia="ar-SA"/>
        </w:rPr>
      </w:pPr>
    </w:p>
    <w:p w14:paraId="6E45687F" w14:textId="77777777" w:rsidR="002F20C4" w:rsidRPr="006A6F24" w:rsidRDefault="002F20C4" w:rsidP="002F20C4">
      <w:pPr>
        <w:jc w:val="center"/>
        <w:rPr>
          <w:rFonts w:ascii="Cambria" w:hAnsi="Cambria" w:cs="Cambria"/>
          <w:b/>
          <w:bCs/>
        </w:rPr>
      </w:pPr>
      <w:r w:rsidRPr="006A6F24">
        <w:rPr>
          <w:rFonts w:ascii="Cambria" w:hAnsi="Cambria" w:cs="Cambria"/>
          <w:b/>
          <w:bCs/>
        </w:rPr>
        <w:t>PODPISANO</w:t>
      </w:r>
    </w:p>
    <w:p w14:paraId="7EE9788D" w14:textId="77C6B609" w:rsidR="00540F22" w:rsidRPr="006A6F24" w:rsidRDefault="002F20C4" w:rsidP="002F20C4">
      <w:pPr>
        <w:spacing w:after="0"/>
        <w:jc w:val="both"/>
        <w:rPr>
          <w:rFonts w:ascii="Cambria" w:hAnsi="Cambria" w:cs="Cambria"/>
        </w:rPr>
      </w:pPr>
      <w:r w:rsidRPr="006A6F24">
        <w:rPr>
          <w:rFonts w:ascii="Cambria" w:hAnsi="Cambria" w:cs="Cambria"/>
          <w:b/>
          <w:bCs/>
        </w:rPr>
        <w:tab/>
        <w:t xml:space="preserve">WYKONAWCA </w:t>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t>ZAMAWIAJĄCY</w:t>
      </w:r>
    </w:p>
    <w:p w14:paraId="5DC2BFCB" w14:textId="77777777" w:rsidR="00540F22" w:rsidRPr="006A6F24" w:rsidRDefault="00540F22" w:rsidP="00540F22">
      <w:pPr>
        <w:spacing w:after="0"/>
        <w:jc w:val="both"/>
        <w:rPr>
          <w:rFonts w:ascii="Cambria" w:hAnsi="Cambria" w:cs="Cambria"/>
        </w:rPr>
      </w:pPr>
    </w:p>
    <w:p w14:paraId="1344BCD2" w14:textId="77777777" w:rsidR="00540F22" w:rsidRPr="006A6F24" w:rsidRDefault="00540F22" w:rsidP="00540F22">
      <w:pPr>
        <w:spacing w:after="0"/>
        <w:jc w:val="both"/>
        <w:rPr>
          <w:rFonts w:ascii="Cambria" w:hAnsi="Cambria" w:cs="Cambria"/>
        </w:rPr>
      </w:pPr>
    </w:p>
    <w:p w14:paraId="4F0C713F" w14:textId="77777777" w:rsidR="00540F22" w:rsidRPr="006A6F24" w:rsidRDefault="00540F22" w:rsidP="00540F22">
      <w:pPr>
        <w:spacing w:after="0"/>
        <w:jc w:val="both"/>
        <w:rPr>
          <w:rFonts w:ascii="Cambria" w:hAnsi="Cambria" w:cs="Cambria"/>
        </w:rPr>
      </w:pPr>
    </w:p>
    <w:p w14:paraId="2B615721" w14:textId="77777777" w:rsidR="00540F22" w:rsidRPr="006A6F24" w:rsidRDefault="00540F22" w:rsidP="00540F22">
      <w:pPr>
        <w:spacing w:after="0"/>
        <w:jc w:val="both"/>
        <w:rPr>
          <w:rFonts w:ascii="Cambria" w:hAnsi="Cambria" w:cs="Cambria"/>
        </w:rPr>
      </w:pPr>
    </w:p>
    <w:p w14:paraId="50584D47" w14:textId="77777777" w:rsidR="00540F22" w:rsidRPr="006A6F24" w:rsidRDefault="00540F22" w:rsidP="00540F22">
      <w:pPr>
        <w:spacing w:after="0"/>
        <w:jc w:val="both"/>
        <w:rPr>
          <w:rFonts w:ascii="Cambria" w:hAnsi="Cambria" w:cs="Cambria"/>
        </w:rPr>
      </w:pPr>
    </w:p>
    <w:p w14:paraId="669970C9" w14:textId="77777777" w:rsidR="00540F22" w:rsidRPr="006A6F24" w:rsidRDefault="00540F22" w:rsidP="00540F22">
      <w:pPr>
        <w:spacing w:after="0"/>
        <w:jc w:val="both"/>
        <w:rPr>
          <w:rFonts w:ascii="Cambria" w:hAnsi="Cambria" w:cs="Cambria"/>
        </w:rPr>
      </w:pPr>
    </w:p>
    <w:p w14:paraId="2788C09D" w14:textId="77777777" w:rsidR="00540F22" w:rsidRPr="006A6F24" w:rsidRDefault="00540F22" w:rsidP="00540F22">
      <w:pPr>
        <w:spacing w:after="0"/>
        <w:jc w:val="both"/>
        <w:rPr>
          <w:rFonts w:ascii="Cambria" w:hAnsi="Cambria" w:cs="Cambria"/>
        </w:rPr>
      </w:pPr>
    </w:p>
    <w:p w14:paraId="045C36B2" w14:textId="2424D96D" w:rsidR="00540F22" w:rsidRPr="006A6F24" w:rsidRDefault="00540F22" w:rsidP="00540F22">
      <w:pPr>
        <w:spacing w:after="0"/>
        <w:jc w:val="both"/>
        <w:rPr>
          <w:rFonts w:ascii="Cambria" w:hAnsi="Cambria" w:cs="Cambria"/>
          <w:sz w:val="18"/>
          <w:szCs w:val="18"/>
        </w:rPr>
      </w:pPr>
      <w:r w:rsidRPr="006A6F24">
        <w:rPr>
          <w:rFonts w:ascii="Cambria" w:hAnsi="Cambria" w:cs="Cambria"/>
          <w:sz w:val="18"/>
          <w:szCs w:val="18"/>
        </w:rPr>
        <w:t>ZAŁĄCZNIKI DO UMOWY:</w:t>
      </w:r>
    </w:p>
    <w:p w14:paraId="60AB0C13"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Formularz ofertowy Wykonawcy</w:t>
      </w:r>
    </w:p>
    <w:p w14:paraId="1CFB24B3"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KRS Wykonawcy/ wypis z CEIDG</w:t>
      </w:r>
    </w:p>
    <w:p w14:paraId="69BB9ACD"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Kopia zabezpieczenia należytego wykonania umowy ……</w:t>
      </w:r>
    </w:p>
    <w:p w14:paraId="5D2E9804"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5F8AC0B8"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691048EE"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30CAB67E" w14:textId="1E492FEF" w:rsidR="00240D65"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78C0956C" w14:textId="0F3159E2" w:rsidR="00540F22" w:rsidRPr="00240D65" w:rsidRDefault="00240D65" w:rsidP="00240D65">
      <w:pPr>
        <w:tabs>
          <w:tab w:val="left" w:pos="3084"/>
        </w:tabs>
        <w:rPr>
          <w:lang w:eastAsia="en-US"/>
        </w:rPr>
      </w:pPr>
      <w:r>
        <w:rPr>
          <w:lang w:eastAsia="en-US"/>
        </w:rPr>
        <w:tab/>
      </w:r>
    </w:p>
    <w:sectPr w:rsidR="00540F22" w:rsidRPr="00240D65" w:rsidSect="00724995">
      <w:headerReference w:type="even" r:id="rId8"/>
      <w:headerReference w:type="default" r:id="rId9"/>
      <w:footerReference w:type="default" r:id="rId10"/>
      <w:headerReference w:type="first" r:id="rId11"/>
      <w:pgSz w:w="11900" w:h="16838"/>
      <w:pgMar w:top="1440" w:right="820" w:bottom="29" w:left="880" w:header="708" w:footer="443" w:gutter="0"/>
      <w:cols w:space="708" w:equalWidth="0">
        <w:col w:w="102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6E5D3" w14:textId="77777777" w:rsidR="00653050" w:rsidRDefault="00653050" w:rsidP="00892733">
      <w:pPr>
        <w:spacing w:after="0" w:line="240" w:lineRule="auto"/>
      </w:pPr>
      <w:r>
        <w:separator/>
      </w:r>
    </w:p>
  </w:endnote>
  <w:endnote w:type="continuationSeparator" w:id="0">
    <w:p w14:paraId="682CC047" w14:textId="77777777" w:rsidR="00653050" w:rsidRDefault="00653050" w:rsidP="00892733">
      <w:pPr>
        <w:spacing w:after="0" w:line="240" w:lineRule="auto"/>
      </w:pPr>
      <w:r>
        <w:continuationSeparator/>
      </w:r>
    </w:p>
  </w:endnote>
  <w:endnote w:id="1">
    <w:p w14:paraId="1A1C2CA3" w14:textId="77777777" w:rsidR="00653050" w:rsidRPr="002B1E19" w:rsidRDefault="00653050" w:rsidP="002B1E19">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Monotype Corsiva">
    <w:panose1 w:val="03010101010201010101"/>
    <w:charset w:val="EE"/>
    <w:family w:val="script"/>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Times">
    <w:panose1 w:val="02020603050405020304"/>
    <w:charset w:val="EE"/>
    <w:family w:val="roman"/>
    <w:pitch w:val="variable"/>
    <w:sig w:usb0="00000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68254399"/>
      <w:docPartObj>
        <w:docPartGallery w:val="Page Numbers (Bottom of Page)"/>
        <w:docPartUnique/>
      </w:docPartObj>
    </w:sdtPr>
    <w:sdtEndPr>
      <w:rPr>
        <w:rFonts w:ascii="Arial" w:hAnsi="Arial" w:cs="Arial"/>
        <w:sz w:val="16"/>
        <w:szCs w:val="16"/>
      </w:rPr>
    </w:sdtEndPr>
    <w:sdtContent>
      <w:p w14:paraId="32123783" w14:textId="77777777" w:rsidR="00653050" w:rsidRPr="00287470" w:rsidRDefault="00653050" w:rsidP="00842118">
        <w:pPr>
          <w:pStyle w:val="Stopka"/>
          <w:spacing w:after="0" w:line="240" w:lineRule="auto"/>
          <w:jc w:val="right"/>
          <w:rPr>
            <w:rFonts w:ascii="Arial" w:eastAsiaTheme="majorEastAsia" w:hAnsi="Arial" w:cs="Arial"/>
            <w:sz w:val="16"/>
            <w:szCs w:val="16"/>
          </w:rPr>
        </w:pPr>
        <w:r w:rsidRPr="00287470">
          <w:rPr>
            <w:rFonts w:ascii="Arial" w:eastAsiaTheme="majorEastAsia" w:hAnsi="Arial" w:cs="Arial"/>
            <w:sz w:val="16"/>
            <w:szCs w:val="16"/>
          </w:rPr>
          <w:t xml:space="preserve">str. </w:t>
        </w:r>
        <w:r w:rsidRPr="00287470">
          <w:rPr>
            <w:rFonts w:ascii="Arial" w:hAnsi="Arial" w:cs="Arial"/>
            <w:sz w:val="16"/>
            <w:szCs w:val="16"/>
          </w:rPr>
          <w:fldChar w:fldCharType="begin"/>
        </w:r>
        <w:r w:rsidRPr="00287470">
          <w:rPr>
            <w:rFonts w:ascii="Arial" w:hAnsi="Arial" w:cs="Arial"/>
            <w:sz w:val="16"/>
            <w:szCs w:val="16"/>
          </w:rPr>
          <w:instrText>PAGE    \* MERGEFORMAT</w:instrText>
        </w:r>
        <w:r w:rsidRPr="00287470">
          <w:rPr>
            <w:rFonts w:ascii="Arial" w:hAnsi="Arial" w:cs="Arial"/>
            <w:sz w:val="16"/>
            <w:szCs w:val="16"/>
          </w:rPr>
          <w:fldChar w:fldCharType="separate"/>
        </w:r>
        <w:r w:rsidR="00C5643A" w:rsidRPr="00C5643A">
          <w:rPr>
            <w:rFonts w:ascii="Arial" w:eastAsiaTheme="majorEastAsia" w:hAnsi="Arial" w:cs="Arial"/>
            <w:noProof/>
            <w:sz w:val="16"/>
            <w:szCs w:val="16"/>
          </w:rPr>
          <w:t>4</w:t>
        </w:r>
        <w:r w:rsidRPr="00287470">
          <w:rPr>
            <w:rFonts w:ascii="Arial" w:eastAsiaTheme="majorEastAsia" w:hAnsi="Arial" w:cs="Arial"/>
            <w:sz w:val="16"/>
            <w:szCs w:val="16"/>
          </w:rPr>
          <w:fldChar w:fldCharType="end"/>
        </w:r>
      </w:p>
    </w:sdtContent>
  </w:sdt>
  <w:p w14:paraId="7FE86A36" w14:textId="77777777" w:rsidR="00653050" w:rsidRPr="005447A5" w:rsidRDefault="00653050" w:rsidP="00842118">
    <w:pPr>
      <w:widowControl w:val="0"/>
      <w:tabs>
        <w:tab w:val="left" w:pos="284"/>
      </w:tabs>
      <w:overflowPunct w:val="0"/>
      <w:autoSpaceDE w:val="0"/>
      <w:autoSpaceDN w:val="0"/>
      <w:adjustRightInd w:val="0"/>
      <w:spacing w:after="0" w:line="240" w:lineRule="auto"/>
      <w:ind w:firstLine="300"/>
      <w:jc w:val="center"/>
      <w:rPr>
        <w:rFonts w:ascii="Arial" w:hAnsi="Arial" w:cs="Arial"/>
        <w:sz w:val="15"/>
        <w:szCs w:val="15"/>
      </w:rPr>
    </w:pPr>
    <w:r w:rsidRPr="005447A5">
      <w:rPr>
        <w:rFonts w:ascii="Arial" w:hAnsi="Arial" w:cs="Arial"/>
        <w:sz w:val="15"/>
        <w:szCs w:val="15"/>
      </w:rPr>
      <w:t>Zakład Wodociągów i Kanalizacji w Łomiankach Sp. z o.o. / ul. Rolnicza 244, 05-092 Łomianki / NIP: 1181782170 / REGON: 140111745</w:t>
    </w:r>
  </w:p>
  <w:p w14:paraId="123FA0B7" w14:textId="77777777" w:rsidR="00653050" w:rsidRDefault="00653050" w:rsidP="00681466">
    <w:pPr>
      <w:widowControl w:val="0"/>
      <w:tabs>
        <w:tab w:val="left" w:pos="567"/>
      </w:tabs>
      <w:overflowPunct w:val="0"/>
      <w:autoSpaceDE w:val="0"/>
      <w:autoSpaceDN w:val="0"/>
      <w:adjustRightInd w:val="0"/>
      <w:spacing w:after="0" w:line="304" w:lineRule="auto"/>
      <w:ind w:left="-142" w:firstLine="300"/>
      <w:jc w:val="center"/>
      <w:rPr>
        <w:rFonts w:ascii="Arial" w:hAnsi="Arial" w:cs="Arial"/>
        <w:sz w:val="15"/>
        <w:szCs w:val="15"/>
      </w:rPr>
    </w:pPr>
    <w:r w:rsidRPr="005447A5">
      <w:rPr>
        <w:rFonts w:ascii="Arial" w:hAnsi="Arial" w:cs="Arial"/>
        <w:sz w:val="15"/>
        <w:szCs w:val="15"/>
      </w:rPr>
      <w:t>kapitał zakładowy: 13</w:t>
    </w:r>
    <w:r>
      <w:rPr>
        <w:rFonts w:ascii="Arial" w:hAnsi="Arial" w:cs="Arial"/>
        <w:sz w:val="15"/>
        <w:szCs w:val="15"/>
      </w:rPr>
      <w:t>6</w:t>
    </w:r>
    <w:r w:rsidRPr="005447A5">
      <w:rPr>
        <w:rFonts w:ascii="Arial" w:hAnsi="Arial" w:cs="Arial"/>
        <w:sz w:val="15"/>
        <w:szCs w:val="15"/>
      </w:rPr>
      <w:t xml:space="preserve"> 183 150,00 zł / tel.: (22) 751 35 04, (22) 751 70 36 / fax: (22) 751 70 35 / e-mail: zwik@</w:t>
    </w:r>
    <w:r>
      <w:rPr>
        <w:rFonts w:ascii="Arial" w:hAnsi="Arial" w:cs="Arial"/>
        <w:sz w:val="15"/>
        <w:szCs w:val="15"/>
      </w:rPr>
      <w:t>zwik-lomianki.pl / www.zwik-</w:t>
    </w:r>
    <w:r w:rsidRPr="005447A5">
      <w:rPr>
        <w:rFonts w:ascii="Arial" w:hAnsi="Arial" w:cs="Arial"/>
        <w:sz w:val="15"/>
        <w:szCs w:val="15"/>
      </w:rPr>
      <w:t>lomianki.pl</w:t>
    </w:r>
  </w:p>
  <w:p w14:paraId="2E055324" w14:textId="77777777" w:rsidR="00653050" w:rsidRDefault="00653050" w:rsidP="00CF640E">
    <w:pPr>
      <w:widowControl w:val="0"/>
      <w:tabs>
        <w:tab w:val="left" w:pos="567"/>
      </w:tabs>
      <w:overflowPunct w:val="0"/>
      <w:autoSpaceDE w:val="0"/>
      <w:autoSpaceDN w:val="0"/>
      <w:adjustRightInd w:val="0"/>
      <w:spacing w:after="0" w:line="304" w:lineRule="auto"/>
      <w:ind w:left="-142" w:firstLine="300"/>
      <w:jc w:val="center"/>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13F76" w14:textId="77777777" w:rsidR="00653050" w:rsidRDefault="00653050" w:rsidP="00892733">
      <w:pPr>
        <w:spacing w:after="0" w:line="240" w:lineRule="auto"/>
      </w:pPr>
      <w:r>
        <w:separator/>
      </w:r>
    </w:p>
  </w:footnote>
  <w:footnote w:type="continuationSeparator" w:id="0">
    <w:p w14:paraId="10A6F5BB" w14:textId="77777777" w:rsidR="00653050" w:rsidRDefault="00653050" w:rsidP="0089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844D" w14:textId="77777777" w:rsidR="00653050" w:rsidRDefault="00C5643A">
    <w:pPr>
      <w:pStyle w:val="Nagwek"/>
    </w:pPr>
    <w:r>
      <w:rPr>
        <w:noProof/>
      </w:rPr>
      <w:pict w14:anchorId="66F8F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8" o:spid="_x0000_s2050" type="#_x0000_t75" style="position:absolute;margin-left:0;margin-top:0;width:530.35pt;height:172.25pt;z-index:-251657216;mso-position-horizontal:center;mso-position-horizontal-relative:margin;mso-position-vertical:center;mso-position-vertical-relative:margin" o:allowincell="f">
          <v:imagedata r:id="rId1" o:title="krzaczk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57F59" w14:textId="39493EB2" w:rsidR="00653050" w:rsidRDefault="00653050">
    <w:pPr>
      <w:pStyle w:val="Nagwek"/>
    </w:pPr>
    <w:r>
      <w:rPr>
        <w:noProof/>
      </w:rPr>
      <mc:AlternateContent>
        <mc:Choice Requires="wps">
          <w:drawing>
            <wp:anchor distT="0" distB="0" distL="114300" distR="114300" simplePos="0" relativeHeight="251661312" behindDoc="0" locked="0" layoutInCell="1" allowOverlap="1" wp14:anchorId="79567EB6" wp14:editId="7AB2D2AD">
              <wp:simplePos x="0" y="0"/>
              <wp:positionH relativeFrom="column">
                <wp:posOffset>1666875</wp:posOffset>
              </wp:positionH>
              <wp:positionV relativeFrom="paragraph">
                <wp:posOffset>-27940</wp:posOffset>
              </wp:positionV>
              <wp:extent cx="4849495" cy="329565"/>
              <wp:effectExtent l="9525" t="10160" r="825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329565"/>
                      </a:xfrm>
                      <a:prstGeom prst="rect">
                        <a:avLst/>
                      </a:prstGeom>
                      <a:solidFill>
                        <a:srgbClr val="FFFFFF"/>
                      </a:solidFill>
                      <a:ln w="9525">
                        <a:solidFill>
                          <a:schemeClr val="bg1">
                            <a:lumMod val="100000"/>
                            <a:lumOff val="0"/>
                          </a:schemeClr>
                        </a:solidFill>
                        <a:miter lim="800000"/>
                        <a:headEnd/>
                        <a:tailEnd/>
                      </a:ln>
                    </wps:spPr>
                    <wps:txbx>
                      <w:txbxContent>
                        <w:p w14:paraId="29E841FC" w14:textId="77777777" w:rsidR="00653050" w:rsidRPr="00C90C68" w:rsidRDefault="00653050">
                          <w:pPr>
                            <w:rPr>
                              <w:sz w:val="28"/>
                              <w:szCs w:val="28"/>
                            </w:rPr>
                          </w:pPr>
                          <w:r w:rsidRPr="00C90C68">
                            <w:rPr>
                              <w:rFonts w:ascii="ArialMT" w:hAnsi="ArialMT" w:cs="ArialMT"/>
                              <w:sz w:val="28"/>
                              <w:szCs w:val="28"/>
                            </w:rPr>
                            <w:t>Zakład Wodociągów i Kanalizacji w Łomiankach Sp. z 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67EB6" id="_x0000_t202" coordsize="21600,21600" o:spt="202" path="m,l,21600r21600,l21600,xe">
              <v:stroke joinstyle="miter"/>
              <v:path gradientshapeok="t" o:connecttype="rect"/>
            </v:shapetype>
            <v:shape id="Text Box 4" o:spid="_x0000_s1026" type="#_x0000_t202" style="position:absolute;margin-left:131.25pt;margin-top:-2.2pt;width:381.8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" strokecolor="white [3212]">
              <v:textbox>
                <w:txbxContent>
                  <w:p w14:paraId="29E841FC" w14:textId="77777777" w:rsidR="00E05A18" w:rsidRPr="00C90C68" w:rsidRDefault="00E05A18">
                    <w:pPr>
                      <w:rPr>
                        <w:sz w:val="28"/>
                        <w:szCs w:val="28"/>
                      </w:rPr>
                    </w:pPr>
                    <w:r w:rsidRPr="00C90C68">
                      <w:rPr>
                        <w:rFonts w:ascii="ArialMT" w:hAnsi="ArialMT" w:cs="ArialMT"/>
                        <w:sz w:val="28"/>
                        <w:szCs w:val="28"/>
                      </w:rPr>
                      <w:t>Zakład Wodociągów i Kanalizacji w Łomiankach Sp. z o.o.</w:t>
                    </w:r>
                  </w:p>
                </w:txbxContent>
              </v:textbox>
            </v:shape>
          </w:pict>
        </mc:Fallback>
      </mc:AlternateContent>
    </w:r>
    <w:r>
      <w:rPr>
        <w:noProof/>
      </w:rPr>
      <w:drawing>
        <wp:inline distT="0" distB="0" distL="0" distR="0" wp14:anchorId="0647F3D2" wp14:editId="116181C1">
          <wp:extent cx="1288755" cy="1004663"/>
          <wp:effectExtent l="19050" t="0" r="6645" b="0"/>
          <wp:docPr id="1" name="Obraz 0" descr="Logo PNG (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Bez Tła).png"/>
                  <pic:cNvPicPr/>
                </pic:nvPicPr>
                <pic:blipFill>
                  <a:blip r:embed="rId1"/>
                  <a:stretch>
                    <a:fillRect/>
                  </a:stretch>
                </pic:blipFill>
                <pic:spPr>
                  <a:xfrm>
                    <a:off x="0" y="0"/>
                    <a:ext cx="1287750" cy="1003880"/>
                  </a:xfrm>
                  <a:prstGeom prst="rect">
                    <a:avLst/>
                  </a:prstGeom>
                </pic:spPr>
              </pic:pic>
            </a:graphicData>
          </a:graphic>
        </wp:inline>
      </w:drawing>
    </w:r>
    <w:r w:rsidR="00C5643A">
      <w:rPr>
        <w:noProof/>
      </w:rPr>
      <w:pict w14:anchorId="64BB8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9" o:spid="_x0000_s2051" type="#_x0000_t75" style="position:absolute;margin-left:0;margin-top:0;width:530.35pt;height:172.25pt;z-index:-251656192;mso-position-horizontal:center;mso-position-horizontal-relative:margin;mso-position-vertical:center;mso-position-vertical-relative:margin" o:allowincell="f">
          <v:imagedata r:id="rId2" o:title="krzaczk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8940" w14:textId="77777777" w:rsidR="00653050" w:rsidRDefault="00C5643A">
    <w:pPr>
      <w:pStyle w:val="Nagwek"/>
    </w:pPr>
    <w:r>
      <w:rPr>
        <w:noProof/>
      </w:rPr>
      <w:pict w14:anchorId="08511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7" o:spid="_x0000_s2049" type="#_x0000_t75" style="position:absolute;margin-left:0;margin-top:0;width:530.35pt;height:172.25pt;z-index:-251658240;mso-position-horizontal:center;mso-position-horizontal-relative:margin;mso-position-vertical:center;mso-position-vertical-relative:margin" o:allowincell="f">
          <v:imagedata r:id="rId1" o:title="krzaczk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C97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2"/>
    <w:multiLevelType w:val="multilevel"/>
    <w:tmpl w:val="00000032"/>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3"/>
    <w:multiLevelType w:val="multilevel"/>
    <w:tmpl w:val="57361AE0"/>
    <w:name w:val="WW8Num52"/>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3" w15:restartNumberingAfterBreak="0">
    <w:nsid w:val="00000034"/>
    <w:multiLevelType w:val="multilevel"/>
    <w:tmpl w:val="54F232B6"/>
    <w:name w:val="WW8Num53"/>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b w:val="0"/>
        <w:bCs w:val="0"/>
      </w:rPr>
    </w:lvl>
    <w:lvl w:ilvl="2">
      <w:start w:val="1"/>
      <w:numFmt w:val="bullet"/>
      <w:lvlText w:val="■"/>
      <w:lvlJc w:val="left"/>
      <w:pPr>
        <w:tabs>
          <w:tab w:val="num" w:pos="1440"/>
        </w:tabs>
        <w:ind w:left="1440" w:hanging="360"/>
      </w:pPr>
      <w:rPr>
        <w:rFonts w:ascii="StarSymbol" w:eastAsia="StarSymbol" w:hint="default"/>
        <w:sz w:val="18"/>
        <w:szCs w:val="18"/>
      </w:rPr>
    </w:lvl>
    <w:lvl w:ilvl="3">
      <w:start w:val="1"/>
      <w:numFmt w:val="bullet"/>
      <w:lvlText w:val="●"/>
      <w:lvlJc w:val="left"/>
      <w:pPr>
        <w:tabs>
          <w:tab w:val="num" w:pos="1800"/>
        </w:tabs>
        <w:ind w:left="1800" w:hanging="360"/>
      </w:pPr>
      <w:rPr>
        <w:rFonts w:ascii="StarSymbol" w:eastAsia="StarSymbol"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eastAsia="StarSymbol" w:hint="default"/>
        <w:sz w:val="18"/>
        <w:szCs w:val="18"/>
      </w:rPr>
    </w:lvl>
    <w:lvl w:ilvl="6">
      <w:start w:val="1"/>
      <w:numFmt w:val="bullet"/>
      <w:lvlText w:val="●"/>
      <w:lvlJc w:val="left"/>
      <w:pPr>
        <w:tabs>
          <w:tab w:val="num" w:pos="2880"/>
        </w:tabs>
        <w:ind w:left="2880" w:hanging="360"/>
      </w:pPr>
      <w:rPr>
        <w:rFonts w:ascii="StarSymbol" w:eastAsia="StarSymbol"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eastAsia="StarSymbol" w:hint="default"/>
        <w:sz w:val="18"/>
        <w:szCs w:val="18"/>
      </w:rPr>
    </w:lvl>
  </w:abstractNum>
  <w:abstractNum w:abstractNumId="4" w15:restartNumberingAfterBreak="0">
    <w:nsid w:val="00000035"/>
    <w:multiLevelType w:val="multilevel"/>
    <w:tmpl w:val="00000035"/>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6"/>
    <w:multiLevelType w:val="multilevel"/>
    <w:tmpl w:val="D6E83A1A"/>
    <w:name w:val="WW8Num5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7"/>
    <w:multiLevelType w:val="multilevel"/>
    <w:tmpl w:val="00000037"/>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8"/>
    <w:multiLevelType w:val="multilevel"/>
    <w:tmpl w:val="8EA869D4"/>
    <w:name w:val="WW8Num5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3A"/>
    <w:multiLevelType w:val="multilevel"/>
    <w:tmpl w:val="0000003A"/>
    <w:name w:val="WW8Num5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9" w15:restartNumberingAfterBreak="0">
    <w:nsid w:val="0000003B"/>
    <w:multiLevelType w:val="multilevel"/>
    <w:tmpl w:val="EBF6E7C2"/>
    <w:name w:val="WW8Num60"/>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000003C"/>
    <w:multiLevelType w:val="multilevel"/>
    <w:tmpl w:val="582893B4"/>
    <w:name w:val="WW8Num61"/>
    <w:lvl w:ilvl="0">
      <w:start w:val="1"/>
      <w:numFmt w:val="decimal"/>
      <w:lvlText w:val="%1."/>
      <w:lvlJc w:val="left"/>
      <w:pPr>
        <w:tabs>
          <w:tab w:val="num" w:pos="720"/>
        </w:tabs>
        <w:ind w:left="720" w:hanging="360"/>
      </w:pPr>
    </w:lvl>
    <w:lvl w:ilvl="1">
      <w:start w:val="1"/>
      <w:numFmt w:val="lowerLetter"/>
      <w:lvlText w:val="%2."/>
      <w:lvlJc w:val="left"/>
      <w:pPr>
        <w:tabs>
          <w:tab w:val="num" w:pos="644"/>
        </w:tabs>
        <w:ind w:left="644" w:hanging="360"/>
      </w:pPr>
      <w:rPr>
        <w:rFonts w:ascii="Cambria" w:eastAsia="Times New Roman" w:hAnsi="Cambria"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3E"/>
    <w:multiLevelType w:val="multilevel"/>
    <w:tmpl w:val="12581876"/>
    <w:name w:val="WW8Num63"/>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2" w15:restartNumberingAfterBreak="0">
    <w:nsid w:val="0000003F"/>
    <w:multiLevelType w:val="multilevel"/>
    <w:tmpl w:val="AB36E8EA"/>
    <w:name w:val="WW8Num64"/>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3" w15:restartNumberingAfterBreak="0">
    <w:nsid w:val="00000040"/>
    <w:multiLevelType w:val="multilevel"/>
    <w:tmpl w:val="0000002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4" w15:restartNumberingAfterBreak="0">
    <w:nsid w:val="00000041"/>
    <w:multiLevelType w:val="multilevel"/>
    <w:tmpl w:val="00000041"/>
    <w:name w:val="WW8Num6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5" w15:restartNumberingAfterBreak="0">
    <w:nsid w:val="00000042"/>
    <w:multiLevelType w:val="multilevel"/>
    <w:tmpl w:val="C25AB39A"/>
    <w:name w:val="WW8Num67"/>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b w:val="0"/>
        <w:i w:val="0"/>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6" w15:restartNumberingAfterBreak="0">
    <w:nsid w:val="00000046"/>
    <w:multiLevelType w:val="multilevel"/>
    <w:tmpl w:val="00000046"/>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571ACE"/>
    <w:multiLevelType w:val="hybridMultilevel"/>
    <w:tmpl w:val="041E2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22C6F42"/>
    <w:multiLevelType w:val="hybridMultilevel"/>
    <w:tmpl w:val="EDC2E936"/>
    <w:lvl w:ilvl="0" w:tplc="7D4C31FE">
      <w:start w:val="1"/>
      <w:numFmt w:val="decimal"/>
      <w:lvlText w:val="%1."/>
      <w:lvlJc w:val="left"/>
      <w:pPr>
        <w:ind w:left="360" w:hanging="360"/>
      </w:pPr>
      <w:rPr>
        <w:rFonts w:hint="default"/>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02D43EB9"/>
    <w:multiLevelType w:val="hybridMultilevel"/>
    <w:tmpl w:val="0A92BDE4"/>
    <w:name w:val="WW8Num532"/>
    <w:lvl w:ilvl="0" w:tplc="2E9430D6">
      <w:start w:val="1"/>
      <w:numFmt w:val="decimal"/>
      <w:lvlText w:val="5.%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41A7B58"/>
    <w:multiLevelType w:val="hybridMultilevel"/>
    <w:tmpl w:val="1AD242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6D25D31"/>
    <w:multiLevelType w:val="hybridMultilevel"/>
    <w:tmpl w:val="2974B7FA"/>
    <w:lvl w:ilvl="0" w:tplc="8C8C71F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0799312D"/>
    <w:multiLevelType w:val="hybridMultilevel"/>
    <w:tmpl w:val="8C54D71C"/>
    <w:lvl w:ilvl="0" w:tplc="98F6C040">
      <w:start w:val="1"/>
      <w:numFmt w:val="decimal"/>
      <w:lvlText w:val="%1)"/>
      <w:lvlJc w:val="left"/>
      <w:pPr>
        <w:ind w:left="1644" w:hanging="360"/>
      </w:pPr>
    </w:lvl>
    <w:lvl w:ilvl="1" w:tplc="04150019">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23" w15:restartNumberingAfterBreak="0">
    <w:nsid w:val="091A610E"/>
    <w:multiLevelType w:val="hybridMultilevel"/>
    <w:tmpl w:val="1B58612C"/>
    <w:name w:val="WW8Num5322"/>
    <w:lvl w:ilvl="0" w:tplc="449C76E6">
      <w:start w:val="1"/>
      <w:numFmt w:val="decimal"/>
      <w:lvlText w:val="10.%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E521BC"/>
    <w:multiLevelType w:val="hybridMultilevel"/>
    <w:tmpl w:val="CED69FB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0AFD35EE"/>
    <w:multiLevelType w:val="hybridMultilevel"/>
    <w:tmpl w:val="547471EC"/>
    <w:lvl w:ilvl="0" w:tplc="207C8FF4">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0BFE4CD5"/>
    <w:multiLevelType w:val="hybridMultilevel"/>
    <w:tmpl w:val="7D40728C"/>
    <w:lvl w:ilvl="0" w:tplc="D1C402E0">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0C3B7089"/>
    <w:multiLevelType w:val="hybridMultilevel"/>
    <w:tmpl w:val="314EEAA8"/>
    <w:lvl w:ilvl="0" w:tplc="D34243CC">
      <w:start w:val="1"/>
      <w:numFmt w:val="lowerLetter"/>
      <w:lvlText w:val="%1)"/>
      <w:lvlJc w:val="left"/>
      <w:pPr>
        <w:tabs>
          <w:tab w:val="num" w:pos="720"/>
        </w:tabs>
        <w:ind w:left="720"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8" w15:restartNumberingAfterBreak="0">
    <w:nsid w:val="0CA25399"/>
    <w:multiLevelType w:val="hybridMultilevel"/>
    <w:tmpl w:val="FB1AC498"/>
    <w:lvl w:ilvl="0" w:tplc="98F6C0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DD1461B"/>
    <w:multiLevelType w:val="hybridMultilevel"/>
    <w:tmpl w:val="271EF57C"/>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FA96A88"/>
    <w:multiLevelType w:val="multilevel"/>
    <w:tmpl w:val="3386F740"/>
    <w:styleLink w:val="Styl1"/>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0FF14AFD"/>
    <w:multiLevelType w:val="multilevel"/>
    <w:tmpl w:val="041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6057143"/>
    <w:multiLevelType w:val="hybridMultilevel"/>
    <w:tmpl w:val="AF0CFD20"/>
    <w:lvl w:ilvl="0" w:tplc="179E630A">
      <w:start w:val="1"/>
      <w:numFmt w:val="lowerLetter"/>
      <w:lvlText w:val="%1)"/>
      <w:lvlJc w:val="left"/>
      <w:pPr>
        <w:ind w:left="1854" w:hanging="360"/>
      </w:pPr>
      <w:rPr>
        <w:rFonts w:hint="default"/>
        <w:b w:val="0"/>
        <w:bCs w:val="0"/>
        <w:i w:val="0"/>
        <w:i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19755918"/>
    <w:multiLevelType w:val="hybridMultilevel"/>
    <w:tmpl w:val="8796E96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1DEE595C"/>
    <w:multiLevelType w:val="hybridMultilevel"/>
    <w:tmpl w:val="D52CABE2"/>
    <w:lvl w:ilvl="0" w:tplc="ACC69406">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1EE26B7C"/>
    <w:multiLevelType w:val="hybridMultilevel"/>
    <w:tmpl w:val="E790FCB2"/>
    <w:lvl w:ilvl="0" w:tplc="DC6A712E">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26234464"/>
    <w:multiLevelType w:val="hybridMultilevel"/>
    <w:tmpl w:val="E2BA942E"/>
    <w:lvl w:ilvl="0" w:tplc="04150017">
      <w:start w:val="1"/>
      <w:numFmt w:val="lowerLetter"/>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7" w15:restartNumberingAfterBreak="0">
    <w:nsid w:val="26874531"/>
    <w:multiLevelType w:val="hybridMultilevel"/>
    <w:tmpl w:val="94446786"/>
    <w:lvl w:ilvl="0" w:tplc="179E630A">
      <w:start w:val="1"/>
      <w:numFmt w:val="lowerLetter"/>
      <w:lvlText w:val="%1)"/>
      <w:lvlJc w:val="left"/>
      <w:pPr>
        <w:ind w:left="1287" w:hanging="360"/>
      </w:pPr>
      <w:rPr>
        <w:rFonts w:hint="default"/>
        <w:b w:val="0"/>
        <w:bCs w:val="0"/>
        <w:i w:val="0"/>
        <w:iCs w:val="0"/>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38" w15:restartNumberingAfterBreak="0">
    <w:nsid w:val="29E0216F"/>
    <w:multiLevelType w:val="hybridMultilevel"/>
    <w:tmpl w:val="B1B8880E"/>
    <w:lvl w:ilvl="0" w:tplc="B9FA2AD6">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9" w15:restartNumberingAfterBreak="0">
    <w:nsid w:val="2A147B1D"/>
    <w:multiLevelType w:val="hybridMultilevel"/>
    <w:tmpl w:val="047411FA"/>
    <w:lvl w:ilvl="0" w:tplc="1F0A2CB4">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2A5A6D9C"/>
    <w:multiLevelType w:val="hybridMultilevel"/>
    <w:tmpl w:val="8612F22C"/>
    <w:lvl w:ilvl="0" w:tplc="353C9E0C">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2CAB4694"/>
    <w:multiLevelType w:val="multilevel"/>
    <w:tmpl w:val="C0EA412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284"/>
        </w:tabs>
        <w:ind w:left="284" w:hanging="360"/>
      </w:pPr>
      <w:rPr>
        <w:rFonts w:ascii="Arial" w:eastAsia="Times New Roman" w:hAnsi="Arial"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0"/>
        </w:tabs>
        <w:ind w:left="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2" w15:restartNumberingAfterBreak="0">
    <w:nsid w:val="2F13287A"/>
    <w:multiLevelType w:val="hybridMultilevel"/>
    <w:tmpl w:val="3500A384"/>
    <w:lvl w:ilvl="0" w:tplc="58647030">
      <w:start w:val="1"/>
      <w:numFmt w:val="lowerLetter"/>
      <w:lvlText w:val="%1)"/>
      <w:lvlJc w:val="left"/>
      <w:pPr>
        <w:ind w:left="2082" w:hanging="360"/>
      </w:pPr>
      <w:rPr>
        <w:sz w:val="24"/>
        <w:szCs w:val="24"/>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43" w15:restartNumberingAfterBreak="0">
    <w:nsid w:val="31136A6F"/>
    <w:multiLevelType w:val="hybridMultilevel"/>
    <w:tmpl w:val="CD1A1B4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4" w15:restartNumberingAfterBreak="0">
    <w:nsid w:val="3411235A"/>
    <w:multiLevelType w:val="hybridMultilevel"/>
    <w:tmpl w:val="18A001F8"/>
    <w:lvl w:ilvl="0" w:tplc="BE52E0A2">
      <w:start w:val="1"/>
      <w:numFmt w:val="lowerLetter"/>
      <w:lvlText w:val="%1."/>
      <w:lvlJc w:val="left"/>
      <w:pPr>
        <w:tabs>
          <w:tab w:val="num" w:pos="1443"/>
        </w:tabs>
        <w:ind w:left="1443"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49615E2"/>
    <w:multiLevelType w:val="hybridMultilevel"/>
    <w:tmpl w:val="1C7E77CE"/>
    <w:lvl w:ilvl="0" w:tplc="B8E0E74E">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7434AB0"/>
    <w:multiLevelType w:val="hybridMultilevel"/>
    <w:tmpl w:val="ED683428"/>
    <w:lvl w:ilvl="0" w:tplc="37D8AB52">
      <w:start w:val="1"/>
      <w:numFmt w:val="lowerLetter"/>
      <w:lvlText w:val="%1."/>
      <w:lvlJc w:val="left"/>
      <w:pPr>
        <w:tabs>
          <w:tab w:val="num" w:pos="1443"/>
        </w:tabs>
        <w:ind w:left="1443"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ADD7DBA"/>
    <w:multiLevelType w:val="hybridMultilevel"/>
    <w:tmpl w:val="71FEAB40"/>
    <w:lvl w:ilvl="0" w:tplc="2D28C03C">
      <w:start w:val="1"/>
      <w:numFmt w:val="lowerLetter"/>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3B1B3BBB"/>
    <w:multiLevelType w:val="hybridMultilevel"/>
    <w:tmpl w:val="5C68561C"/>
    <w:lvl w:ilvl="0" w:tplc="DE5C0384">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3D0D49DA"/>
    <w:multiLevelType w:val="hybridMultilevel"/>
    <w:tmpl w:val="0F2A08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E0F184F"/>
    <w:multiLevelType w:val="hybridMultilevel"/>
    <w:tmpl w:val="9BC07F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E9518A9"/>
    <w:multiLevelType w:val="hybridMultilevel"/>
    <w:tmpl w:val="63CC0888"/>
    <w:lvl w:ilvl="0" w:tplc="ED54792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2D817D5"/>
    <w:multiLevelType w:val="multilevel"/>
    <w:tmpl w:val="7242A6C4"/>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499B0060"/>
    <w:multiLevelType w:val="hybridMultilevel"/>
    <w:tmpl w:val="BD92266E"/>
    <w:lvl w:ilvl="0" w:tplc="689CB62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15:restartNumberingAfterBreak="0">
    <w:nsid w:val="4E915D7B"/>
    <w:multiLevelType w:val="hybridMultilevel"/>
    <w:tmpl w:val="2CB461A0"/>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ED76710"/>
    <w:multiLevelType w:val="hybridMultilevel"/>
    <w:tmpl w:val="6060DFC6"/>
    <w:lvl w:ilvl="0" w:tplc="98F6C040">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07D1749"/>
    <w:multiLevelType w:val="hybridMultilevel"/>
    <w:tmpl w:val="1B9A2C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15573B7"/>
    <w:multiLevelType w:val="hybridMultilevel"/>
    <w:tmpl w:val="17C65452"/>
    <w:lvl w:ilvl="0" w:tplc="1E585B78">
      <w:start w:val="1"/>
      <w:numFmt w:val="lowerLetter"/>
      <w:lvlText w:val="%1)"/>
      <w:lvlJc w:val="left"/>
      <w:pPr>
        <w:ind w:left="1797" w:hanging="360"/>
      </w:pPr>
      <w:rPr>
        <w:sz w:val="20"/>
        <w:szCs w:val="20"/>
      </w:rPr>
    </w:lvl>
    <w:lvl w:ilvl="1" w:tplc="04150019" w:tentative="1">
      <w:start w:val="1"/>
      <w:numFmt w:val="lowerLetter"/>
      <w:lvlText w:val="%2."/>
      <w:lvlJc w:val="left"/>
      <w:pPr>
        <w:ind w:left="2517" w:hanging="360"/>
      </w:pPr>
    </w:lvl>
    <w:lvl w:ilvl="2" w:tplc="0415001B">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8" w15:restartNumberingAfterBreak="0">
    <w:nsid w:val="52BD50FD"/>
    <w:multiLevelType w:val="hybridMultilevel"/>
    <w:tmpl w:val="6DD86A7E"/>
    <w:lvl w:ilvl="0" w:tplc="1E088FE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717"/>
        </w:tabs>
        <w:ind w:left="717" w:hanging="360"/>
      </w:pPr>
    </w:lvl>
    <w:lvl w:ilvl="2" w:tplc="0415001B">
      <w:start w:val="1"/>
      <w:numFmt w:val="lowerRoman"/>
      <w:lvlText w:val="%3."/>
      <w:lvlJc w:val="right"/>
      <w:pPr>
        <w:tabs>
          <w:tab w:val="num" w:pos="1437"/>
        </w:tabs>
        <w:ind w:left="1437" w:hanging="180"/>
      </w:pPr>
    </w:lvl>
    <w:lvl w:ilvl="3" w:tplc="0415000F">
      <w:start w:val="1"/>
      <w:numFmt w:val="decimal"/>
      <w:lvlText w:val="%4."/>
      <w:lvlJc w:val="left"/>
      <w:pPr>
        <w:tabs>
          <w:tab w:val="num" w:pos="2157"/>
        </w:tabs>
        <w:ind w:left="2157" w:hanging="360"/>
      </w:pPr>
    </w:lvl>
    <w:lvl w:ilvl="4" w:tplc="04150019">
      <w:start w:val="1"/>
      <w:numFmt w:val="lowerLetter"/>
      <w:lvlText w:val="%5."/>
      <w:lvlJc w:val="left"/>
      <w:pPr>
        <w:tabs>
          <w:tab w:val="num" w:pos="2877"/>
        </w:tabs>
        <w:ind w:left="2877" w:hanging="360"/>
      </w:pPr>
    </w:lvl>
    <w:lvl w:ilvl="5" w:tplc="0415001B">
      <w:start w:val="1"/>
      <w:numFmt w:val="lowerRoman"/>
      <w:lvlText w:val="%6."/>
      <w:lvlJc w:val="right"/>
      <w:pPr>
        <w:tabs>
          <w:tab w:val="num" w:pos="3597"/>
        </w:tabs>
        <w:ind w:left="3597" w:hanging="180"/>
      </w:pPr>
    </w:lvl>
    <w:lvl w:ilvl="6" w:tplc="0415000F">
      <w:start w:val="1"/>
      <w:numFmt w:val="decimal"/>
      <w:lvlText w:val="%7."/>
      <w:lvlJc w:val="left"/>
      <w:pPr>
        <w:tabs>
          <w:tab w:val="num" w:pos="4317"/>
        </w:tabs>
        <w:ind w:left="4317" w:hanging="360"/>
      </w:pPr>
    </w:lvl>
    <w:lvl w:ilvl="7" w:tplc="04150019">
      <w:start w:val="1"/>
      <w:numFmt w:val="lowerLetter"/>
      <w:lvlText w:val="%8."/>
      <w:lvlJc w:val="left"/>
      <w:pPr>
        <w:tabs>
          <w:tab w:val="num" w:pos="5037"/>
        </w:tabs>
        <w:ind w:left="5037" w:hanging="360"/>
      </w:pPr>
    </w:lvl>
    <w:lvl w:ilvl="8" w:tplc="0415001B">
      <w:start w:val="1"/>
      <w:numFmt w:val="lowerRoman"/>
      <w:lvlText w:val="%9."/>
      <w:lvlJc w:val="right"/>
      <w:pPr>
        <w:tabs>
          <w:tab w:val="num" w:pos="5757"/>
        </w:tabs>
        <w:ind w:left="5757" w:hanging="180"/>
      </w:pPr>
    </w:lvl>
  </w:abstractNum>
  <w:abstractNum w:abstractNumId="59" w15:restartNumberingAfterBreak="0">
    <w:nsid w:val="532A3497"/>
    <w:multiLevelType w:val="hybridMultilevel"/>
    <w:tmpl w:val="2460D0EC"/>
    <w:lvl w:ilvl="0" w:tplc="6E66A590">
      <w:start w:val="1"/>
      <w:numFmt w:val="lowerLetter"/>
      <w:lvlText w:val="%1)"/>
      <w:lvlJc w:val="left"/>
      <w:pPr>
        <w:ind w:left="1440" w:hanging="360"/>
      </w:pPr>
      <w:rPr>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BB0ED4"/>
    <w:multiLevelType w:val="multilevel"/>
    <w:tmpl w:val="BF7476E4"/>
    <w:name w:val="WW8Num552"/>
    <w:lvl w:ilvl="0">
      <w:start w:val="6"/>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5D280267"/>
    <w:multiLevelType w:val="hybridMultilevel"/>
    <w:tmpl w:val="03704B84"/>
    <w:lvl w:ilvl="0" w:tplc="D34243CC">
      <w:start w:val="1"/>
      <w:numFmt w:val="lowerLetter"/>
      <w:lvlText w:val="%1)"/>
      <w:lvlJc w:val="left"/>
      <w:pPr>
        <w:tabs>
          <w:tab w:val="num" w:pos="1069"/>
        </w:tabs>
        <w:ind w:left="1069" w:hanging="360"/>
      </w:pPr>
      <w:rPr>
        <w:rFonts w:cs="Times New Roman" w:hint="default"/>
      </w:rPr>
    </w:lvl>
    <w:lvl w:ilvl="1" w:tplc="7EE483E8">
      <w:start w:val="1"/>
      <w:numFmt w:val="lowerLetter"/>
      <w:lvlText w:val="%2)"/>
      <w:lvlJc w:val="left"/>
      <w:pPr>
        <w:tabs>
          <w:tab w:val="num" w:pos="1495"/>
        </w:tabs>
        <w:ind w:left="1495" w:hanging="360"/>
      </w:pPr>
      <w:rPr>
        <w:rFonts w:ascii="Cambria" w:eastAsia="Calibri" w:hAnsi="Cambria" w:cs="Times New Roman" w:hint="default"/>
      </w:rPr>
    </w:lvl>
    <w:lvl w:ilvl="2" w:tplc="DD8A775E">
      <w:start w:val="3"/>
      <w:numFmt w:val="lowerLetter"/>
      <w:lvlText w:val="%3)"/>
      <w:lvlJc w:val="left"/>
      <w:pPr>
        <w:tabs>
          <w:tab w:val="num" w:pos="2689"/>
        </w:tabs>
        <w:ind w:left="2689" w:hanging="360"/>
      </w:pPr>
      <w:rPr>
        <w:rFonts w:cs="Times New Roman" w:hint="default"/>
        <w:b w:val="0"/>
        <w:bCs w:val="0"/>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62" w15:restartNumberingAfterBreak="0">
    <w:nsid w:val="5D347065"/>
    <w:multiLevelType w:val="multilevel"/>
    <w:tmpl w:val="408242A2"/>
    <w:styleLink w:val="Styl12"/>
    <w:lvl w:ilvl="0">
      <w:start w:val="1"/>
      <w:numFmt w:val="decimal"/>
      <w:lvlText w:val="%1."/>
      <w:lvlJc w:val="left"/>
      <w:pPr>
        <w:ind w:left="1920" w:hanging="360"/>
      </w:pPr>
      <w:rPr>
        <w:rFonts w:cs="Times New Roman"/>
      </w:rPr>
    </w:lvl>
    <w:lvl w:ilvl="1">
      <w:start w:val="1"/>
      <w:numFmt w:val="decimal"/>
      <w:lvlText w:val="%1.%2."/>
      <w:lvlJc w:val="left"/>
      <w:pPr>
        <w:ind w:left="858" w:hanging="432"/>
      </w:pPr>
      <w:rPr>
        <w:rFonts w:ascii="Cambria" w:hAnsi="Cambria" w:cs="Arial Narrow" w:hint="default"/>
        <w:b/>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300436B"/>
    <w:multiLevelType w:val="hybridMultilevel"/>
    <w:tmpl w:val="74DC76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5EE1FDD"/>
    <w:multiLevelType w:val="hybridMultilevel"/>
    <w:tmpl w:val="A2B6A974"/>
    <w:lvl w:ilvl="0" w:tplc="3A60F66C">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5" w15:restartNumberingAfterBreak="0">
    <w:nsid w:val="662452DA"/>
    <w:multiLevelType w:val="hybridMultilevel"/>
    <w:tmpl w:val="576EA874"/>
    <w:lvl w:ilvl="0" w:tplc="98F6C04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65D40E3"/>
    <w:multiLevelType w:val="hybridMultilevel"/>
    <w:tmpl w:val="2B861362"/>
    <w:lvl w:ilvl="0" w:tplc="04150019">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36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6B44841"/>
    <w:multiLevelType w:val="hybridMultilevel"/>
    <w:tmpl w:val="774C00C6"/>
    <w:lvl w:ilvl="0" w:tplc="98F6C04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71A132E"/>
    <w:multiLevelType w:val="hybridMultilevel"/>
    <w:tmpl w:val="653ACF4E"/>
    <w:lvl w:ilvl="0" w:tplc="87F6807A">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561514"/>
    <w:multiLevelType w:val="hybridMultilevel"/>
    <w:tmpl w:val="A820786C"/>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0" w15:restartNumberingAfterBreak="0">
    <w:nsid w:val="6DE37C76"/>
    <w:multiLevelType w:val="hybridMultilevel"/>
    <w:tmpl w:val="D6FC2B6E"/>
    <w:lvl w:ilvl="0" w:tplc="64B8505E">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6F252220"/>
    <w:multiLevelType w:val="multilevel"/>
    <w:tmpl w:val="EBF6E7C2"/>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709B3722"/>
    <w:multiLevelType w:val="hybridMultilevel"/>
    <w:tmpl w:val="A1A6F7A6"/>
    <w:lvl w:ilvl="0" w:tplc="179E630A">
      <w:start w:val="1"/>
      <w:numFmt w:val="lowerLetter"/>
      <w:lvlText w:val="%1)"/>
      <w:lvlJc w:val="left"/>
      <w:pPr>
        <w:ind w:left="1146" w:hanging="360"/>
      </w:pPr>
      <w:rPr>
        <w:rFonts w:hint="default"/>
        <w:b w:val="0"/>
        <w:bCs w:val="0"/>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0E973F9"/>
    <w:multiLevelType w:val="hybridMultilevel"/>
    <w:tmpl w:val="3120F43C"/>
    <w:lvl w:ilvl="0" w:tplc="4C7A495C">
      <w:start w:val="1"/>
      <w:numFmt w:val="decimal"/>
      <w:lvlText w:val="%1)"/>
      <w:lvlJc w:val="left"/>
      <w:pPr>
        <w:ind w:left="927" w:hanging="360"/>
      </w:pPr>
      <w:rPr>
        <w:rFonts w:ascii="Cambria" w:eastAsiaTheme="minorEastAsia" w:hAnsi="Cambria"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74" w15:restartNumberingAfterBreak="0">
    <w:nsid w:val="78F9457A"/>
    <w:multiLevelType w:val="hybridMultilevel"/>
    <w:tmpl w:val="3CC486E8"/>
    <w:lvl w:ilvl="0" w:tplc="B4E2D5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79285914"/>
    <w:multiLevelType w:val="multilevel"/>
    <w:tmpl w:val="2E78FC30"/>
    <w:name w:val="WW8Num61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ascii="Arial" w:eastAsia="Times New Roman" w:hAnsi="Aria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7D156048"/>
    <w:multiLevelType w:val="hybridMultilevel"/>
    <w:tmpl w:val="74DC76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0"/>
  </w:num>
  <w:num w:numId="2">
    <w:abstractNumId w:val="0"/>
  </w:num>
  <w:num w:numId="3">
    <w:abstractNumId w:val="2"/>
  </w:num>
  <w:num w:numId="4">
    <w:abstractNumId w:val="6"/>
  </w:num>
  <w:num w:numId="5">
    <w:abstractNumId w:val="75"/>
  </w:num>
  <w:num w:numId="6">
    <w:abstractNumId w:val="11"/>
  </w:num>
  <w:num w:numId="7">
    <w:abstractNumId w:val="12"/>
  </w:num>
  <w:num w:numId="8">
    <w:abstractNumId w:val="15"/>
  </w:num>
  <w:num w:numId="9">
    <w:abstractNumId w:val="37"/>
  </w:num>
  <w:num w:numId="10">
    <w:abstractNumId w:val="27"/>
  </w:num>
  <w:num w:numId="11">
    <w:abstractNumId w:val="18"/>
  </w:num>
  <w:num w:numId="12">
    <w:abstractNumId w:val="9"/>
  </w:num>
  <w:num w:numId="13">
    <w:abstractNumId w:val="5"/>
  </w:num>
  <w:num w:numId="14">
    <w:abstractNumId w:val="7"/>
  </w:num>
  <w:num w:numId="15">
    <w:abstractNumId w:val="60"/>
  </w:num>
  <w:num w:numId="16">
    <w:abstractNumId w:val="28"/>
  </w:num>
  <w:num w:numId="17">
    <w:abstractNumId w:val="20"/>
  </w:num>
  <w:num w:numId="18">
    <w:abstractNumId w:val="66"/>
  </w:num>
  <w:num w:numId="19">
    <w:abstractNumId w:val="10"/>
  </w:num>
  <w:num w:numId="20">
    <w:abstractNumId w:val="59"/>
  </w:num>
  <w:num w:numId="21">
    <w:abstractNumId w:val="24"/>
  </w:num>
  <w:num w:numId="22">
    <w:abstractNumId w:val="56"/>
  </w:num>
  <w:num w:numId="23">
    <w:abstractNumId w:val="16"/>
  </w:num>
  <w:num w:numId="24">
    <w:abstractNumId w:val="31"/>
  </w:num>
  <w:num w:numId="25">
    <w:abstractNumId w:val="1"/>
  </w:num>
  <w:num w:numId="26">
    <w:abstractNumId w:val="8"/>
  </w:num>
  <w:num w:numId="27">
    <w:abstractNumId w:val="13"/>
  </w:num>
  <w:num w:numId="28">
    <w:abstractNumId w:val="68"/>
  </w:num>
  <w:num w:numId="29">
    <w:abstractNumId w:val="17"/>
  </w:num>
  <w:num w:numId="30">
    <w:abstractNumId w:val="45"/>
  </w:num>
  <w:num w:numId="31">
    <w:abstractNumId w:val="44"/>
  </w:num>
  <w:num w:numId="32">
    <w:abstractNumId w:val="46"/>
  </w:num>
  <w:num w:numId="33">
    <w:abstractNumId w:val="62"/>
  </w:num>
  <w:num w:numId="34">
    <w:abstractNumId w:val="76"/>
  </w:num>
  <w:num w:numId="35">
    <w:abstractNumId w:val="63"/>
  </w:num>
  <w:num w:numId="36">
    <w:abstractNumId w:val="55"/>
  </w:num>
  <w:num w:numId="37">
    <w:abstractNumId w:val="57"/>
  </w:num>
  <w:num w:numId="38">
    <w:abstractNumId w:val="52"/>
  </w:num>
  <w:num w:numId="39">
    <w:abstractNumId w:val="25"/>
  </w:num>
  <w:num w:numId="40">
    <w:abstractNumId w:val="29"/>
  </w:num>
  <w:num w:numId="41">
    <w:abstractNumId w:val="58"/>
  </w:num>
  <w:num w:numId="42">
    <w:abstractNumId w:val="14"/>
  </w:num>
  <w:num w:numId="43">
    <w:abstractNumId w:val="4"/>
  </w:num>
  <w:num w:numId="44">
    <w:abstractNumId w:val="53"/>
  </w:num>
  <w:num w:numId="45">
    <w:abstractNumId w:val="47"/>
  </w:num>
  <w:num w:numId="46">
    <w:abstractNumId w:val="36"/>
  </w:num>
  <w:num w:numId="47">
    <w:abstractNumId w:val="54"/>
  </w:num>
  <w:num w:numId="48">
    <w:abstractNumId w:val="61"/>
  </w:num>
  <w:num w:numId="49">
    <w:abstractNumId w:val="73"/>
  </w:num>
  <w:num w:numId="50">
    <w:abstractNumId w:val="67"/>
  </w:num>
  <w:num w:numId="51">
    <w:abstractNumId w:val="22"/>
  </w:num>
  <w:num w:numId="52">
    <w:abstractNumId w:val="42"/>
  </w:num>
  <w:num w:numId="53">
    <w:abstractNumId w:val="65"/>
  </w:num>
  <w:num w:numId="54">
    <w:abstractNumId w:val="41"/>
  </w:num>
  <w:num w:numId="55">
    <w:abstractNumId w:val="21"/>
  </w:num>
  <w:num w:numId="56">
    <w:abstractNumId w:val="49"/>
  </w:num>
  <w:num w:numId="57">
    <w:abstractNumId w:val="69"/>
  </w:num>
  <w:num w:numId="58">
    <w:abstractNumId w:val="33"/>
  </w:num>
  <w:num w:numId="59">
    <w:abstractNumId w:val="43"/>
  </w:num>
  <w:num w:numId="60">
    <w:abstractNumId w:val="50"/>
  </w:num>
  <w:num w:numId="61">
    <w:abstractNumId w:val="71"/>
  </w:num>
  <w:num w:numId="62">
    <w:abstractNumId w:val="32"/>
  </w:num>
  <w:num w:numId="63">
    <w:abstractNumId w:val="74"/>
  </w:num>
  <w:num w:numId="64">
    <w:abstractNumId w:val="72"/>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E3"/>
    <w:rsid w:val="000015B4"/>
    <w:rsid w:val="000029F0"/>
    <w:rsid w:val="00014D8C"/>
    <w:rsid w:val="00015E60"/>
    <w:rsid w:val="00025B8C"/>
    <w:rsid w:val="0002656E"/>
    <w:rsid w:val="00032BB4"/>
    <w:rsid w:val="00047178"/>
    <w:rsid w:val="00051B94"/>
    <w:rsid w:val="00062B6A"/>
    <w:rsid w:val="00071FE9"/>
    <w:rsid w:val="00072772"/>
    <w:rsid w:val="00082FB5"/>
    <w:rsid w:val="00083AE8"/>
    <w:rsid w:val="00087193"/>
    <w:rsid w:val="00090DCA"/>
    <w:rsid w:val="000970C6"/>
    <w:rsid w:val="000A058E"/>
    <w:rsid w:val="000A49A7"/>
    <w:rsid w:val="000B153E"/>
    <w:rsid w:val="000C63A4"/>
    <w:rsid w:val="000D034C"/>
    <w:rsid w:val="000D4534"/>
    <w:rsid w:val="000D68F8"/>
    <w:rsid w:val="000D7523"/>
    <w:rsid w:val="000E415A"/>
    <w:rsid w:val="000E724A"/>
    <w:rsid w:val="000F3D85"/>
    <w:rsid w:val="00106C1E"/>
    <w:rsid w:val="00120236"/>
    <w:rsid w:val="001223D1"/>
    <w:rsid w:val="001238EB"/>
    <w:rsid w:val="001326BF"/>
    <w:rsid w:val="00140ACD"/>
    <w:rsid w:val="0017656C"/>
    <w:rsid w:val="0017789C"/>
    <w:rsid w:val="00177E58"/>
    <w:rsid w:val="001808E3"/>
    <w:rsid w:val="0018580A"/>
    <w:rsid w:val="0018791F"/>
    <w:rsid w:val="001907F2"/>
    <w:rsid w:val="001A0358"/>
    <w:rsid w:val="001A1176"/>
    <w:rsid w:val="001A7D50"/>
    <w:rsid w:val="001B40EF"/>
    <w:rsid w:val="001C6FA1"/>
    <w:rsid w:val="001C796B"/>
    <w:rsid w:val="001D371C"/>
    <w:rsid w:val="001E42F2"/>
    <w:rsid w:val="001F31FF"/>
    <w:rsid w:val="001F3333"/>
    <w:rsid w:val="00202ADF"/>
    <w:rsid w:val="00202B5B"/>
    <w:rsid w:val="0020326E"/>
    <w:rsid w:val="00205FE2"/>
    <w:rsid w:val="00215EBB"/>
    <w:rsid w:val="00227178"/>
    <w:rsid w:val="00240D65"/>
    <w:rsid w:val="00246A30"/>
    <w:rsid w:val="0025055F"/>
    <w:rsid w:val="002644E1"/>
    <w:rsid w:val="002664DF"/>
    <w:rsid w:val="00275F3A"/>
    <w:rsid w:val="00287470"/>
    <w:rsid w:val="00287587"/>
    <w:rsid w:val="002903E1"/>
    <w:rsid w:val="002A1F15"/>
    <w:rsid w:val="002A203F"/>
    <w:rsid w:val="002A4075"/>
    <w:rsid w:val="002A710D"/>
    <w:rsid w:val="002B125B"/>
    <w:rsid w:val="002B1E19"/>
    <w:rsid w:val="002B6C23"/>
    <w:rsid w:val="002C77AC"/>
    <w:rsid w:val="002D79BC"/>
    <w:rsid w:val="002E22F2"/>
    <w:rsid w:val="002E2421"/>
    <w:rsid w:val="002E31CA"/>
    <w:rsid w:val="002E6984"/>
    <w:rsid w:val="002E6BCE"/>
    <w:rsid w:val="002F20C4"/>
    <w:rsid w:val="002F4C6C"/>
    <w:rsid w:val="002F6D34"/>
    <w:rsid w:val="00300B80"/>
    <w:rsid w:val="00306B0F"/>
    <w:rsid w:val="00307705"/>
    <w:rsid w:val="0031105D"/>
    <w:rsid w:val="00313548"/>
    <w:rsid w:val="003149AB"/>
    <w:rsid w:val="00317825"/>
    <w:rsid w:val="00327B3F"/>
    <w:rsid w:val="00332070"/>
    <w:rsid w:val="00337418"/>
    <w:rsid w:val="00345A38"/>
    <w:rsid w:val="00346D02"/>
    <w:rsid w:val="00357A41"/>
    <w:rsid w:val="00363C8C"/>
    <w:rsid w:val="0036543E"/>
    <w:rsid w:val="0037056A"/>
    <w:rsid w:val="0037113D"/>
    <w:rsid w:val="00372A72"/>
    <w:rsid w:val="00380AF0"/>
    <w:rsid w:val="00380EFC"/>
    <w:rsid w:val="003832D2"/>
    <w:rsid w:val="00387C33"/>
    <w:rsid w:val="00391BA2"/>
    <w:rsid w:val="00392218"/>
    <w:rsid w:val="0039394C"/>
    <w:rsid w:val="003964ED"/>
    <w:rsid w:val="003A04DC"/>
    <w:rsid w:val="003A4E69"/>
    <w:rsid w:val="003B172D"/>
    <w:rsid w:val="003B5A5D"/>
    <w:rsid w:val="003C0102"/>
    <w:rsid w:val="003C1919"/>
    <w:rsid w:val="003C231E"/>
    <w:rsid w:val="003C5971"/>
    <w:rsid w:val="003D1D92"/>
    <w:rsid w:val="003D64E6"/>
    <w:rsid w:val="003E314E"/>
    <w:rsid w:val="003E634D"/>
    <w:rsid w:val="003F02C5"/>
    <w:rsid w:val="003F2748"/>
    <w:rsid w:val="003F3914"/>
    <w:rsid w:val="003F473E"/>
    <w:rsid w:val="004075BC"/>
    <w:rsid w:val="004237AB"/>
    <w:rsid w:val="00433309"/>
    <w:rsid w:val="0044457D"/>
    <w:rsid w:val="0044733E"/>
    <w:rsid w:val="0045522A"/>
    <w:rsid w:val="00462AF7"/>
    <w:rsid w:val="00466376"/>
    <w:rsid w:val="00471ECC"/>
    <w:rsid w:val="004720DA"/>
    <w:rsid w:val="00473088"/>
    <w:rsid w:val="00492993"/>
    <w:rsid w:val="00492F53"/>
    <w:rsid w:val="0049468B"/>
    <w:rsid w:val="00494786"/>
    <w:rsid w:val="00494840"/>
    <w:rsid w:val="004974A2"/>
    <w:rsid w:val="0049786A"/>
    <w:rsid w:val="004A5AE1"/>
    <w:rsid w:val="004B126B"/>
    <w:rsid w:val="004C6A73"/>
    <w:rsid w:val="004D4A96"/>
    <w:rsid w:val="004E3135"/>
    <w:rsid w:val="004E378B"/>
    <w:rsid w:val="004F7C92"/>
    <w:rsid w:val="00502B32"/>
    <w:rsid w:val="0050487E"/>
    <w:rsid w:val="005059BD"/>
    <w:rsid w:val="00511552"/>
    <w:rsid w:val="005139A4"/>
    <w:rsid w:val="00516976"/>
    <w:rsid w:val="005207A7"/>
    <w:rsid w:val="00521B3B"/>
    <w:rsid w:val="00521D94"/>
    <w:rsid w:val="00522B37"/>
    <w:rsid w:val="00526706"/>
    <w:rsid w:val="00537BBA"/>
    <w:rsid w:val="00540F22"/>
    <w:rsid w:val="005411D2"/>
    <w:rsid w:val="005447A5"/>
    <w:rsid w:val="005469BF"/>
    <w:rsid w:val="00550EAF"/>
    <w:rsid w:val="00551571"/>
    <w:rsid w:val="00553617"/>
    <w:rsid w:val="00560E67"/>
    <w:rsid w:val="00565C38"/>
    <w:rsid w:val="005666DA"/>
    <w:rsid w:val="0056791E"/>
    <w:rsid w:val="00573231"/>
    <w:rsid w:val="00573F5E"/>
    <w:rsid w:val="00576092"/>
    <w:rsid w:val="00593A90"/>
    <w:rsid w:val="005C44E9"/>
    <w:rsid w:val="005C70C0"/>
    <w:rsid w:val="005F1EB5"/>
    <w:rsid w:val="005F2210"/>
    <w:rsid w:val="005F2F18"/>
    <w:rsid w:val="005F58B8"/>
    <w:rsid w:val="005F5A22"/>
    <w:rsid w:val="005F6085"/>
    <w:rsid w:val="006007B9"/>
    <w:rsid w:val="006101EF"/>
    <w:rsid w:val="0062296B"/>
    <w:rsid w:val="00623865"/>
    <w:rsid w:val="00636CA0"/>
    <w:rsid w:val="00637E0C"/>
    <w:rsid w:val="006401F0"/>
    <w:rsid w:val="00642F5A"/>
    <w:rsid w:val="0064649C"/>
    <w:rsid w:val="00653050"/>
    <w:rsid w:val="00654FD2"/>
    <w:rsid w:val="00655E24"/>
    <w:rsid w:val="006624AE"/>
    <w:rsid w:val="006624C3"/>
    <w:rsid w:val="006645AD"/>
    <w:rsid w:val="00673209"/>
    <w:rsid w:val="006752BB"/>
    <w:rsid w:val="00677E68"/>
    <w:rsid w:val="00681466"/>
    <w:rsid w:val="006839B1"/>
    <w:rsid w:val="0068505C"/>
    <w:rsid w:val="00686782"/>
    <w:rsid w:val="00687778"/>
    <w:rsid w:val="0069280E"/>
    <w:rsid w:val="00694DA6"/>
    <w:rsid w:val="006952A5"/>
    <w:rsid w:val="006A509B"/>
    <w:rsid w:val="006A6F24"/>
    <w:rsid w:val="006B11C8"/>
    <w:rsid w:val="006B1506"/>
    <w:rsid w:val="006B5BC9"/>
    <w:rsid w:val="006B7274"/>
    <w:rsid w:val="006C4A66"/>
    <w:rsid w:val="006D0FD6"/>
    <w:rsid w:val="006D5B63"/>
    <w:rsid w:val="006D6245"/>
    <w:rsid w:val="006D723E"/>
    <w:rsid w:val="006E2D17"/>
    <w:rsid w:val="006E5504"/>
    <w:rsid w:val="006F52D8"/>
    <w:rsid w:val="00704D4D"/>
    <w:rsid w:val="0072402A"/>
    <w:rsid w:val="00724995"/>
    <w:rsid w:val="007278DE"/>
    <w:rsid w:val="00737A5E"/>
    <w:rsid w:val="007401E6"/>
    <w:rsid w:val="00743D01"/>
    <w:rsid w:val="00744B24"/>
    <w:rsid w:val="007459DC"/>
    <w:rsid w:val="0074668E"/>
    <w:rsid w:val="007652FE"/>
    <w:rsid w:val="00767A99"/>
    <w:rsid w:val="00773046"/>
    <w:rsid w:val="0077592B"/>
    <w:rsid w:val="0077761B"/>
    <w:rsid w:val="007872C4"/>
    <w:rsid w:val="00796A5C"/>
    <w:rsid w:val="007970D5"/>
    <w:rsid w:val="007B18C5"/>
    <w:rsid w:val="007B5842"/>
    <w:rsid w:val="007E0423"/>
    <w:rsid w:val="007E64C5"/>
    <w:rsid w:val="0080452A"/>
    <w:rsid w:val="00810675"/>
    <w:rsid w:val="00816312"/>
    <w:rsid w:val="00817EB8"/>
    <w:rsid w:val="00823407"/>
    <w:rsid w:val="008251E1"/>
    <w:rsid w:val="00831A34"/>
    <w:rsid w:val="00834FAE"/>
    <w:rsid w:val="008350AF"/>
    <w:rsid w:val="00835C66"/>
    <w:rsid w:val="00842118"/>
    <w:rsid w:val="0085373A"/>
    <w:rsid w:val="00855357"/>
    <w:rsid w:val="00856C25"/>
    <w:rsid w:val="00871DDE"/>
    <w:rsid w:val="0088078E"/>
    <w:rsid w:val="008809C4"/>
    <w:rsid w:val="008813C6"/>
    <w:rsid w:val="00883604"/>
    <w:rsid w:val="00890F4E"/>
    <w:rsid w:val="00892733"/>
    <w:rsid w:val="00893D5D"/>
    <w:rsid w:val="008A16D9"/>
    <w:rsid w:val="008A31E6"/>
    <w:rsid w:val="008A459E"/>
    <w:rsid w:val="008B2935"/>
    <w:rsid w:val="008B4479"/>
    <w:rsid w:val="008B5EC4"/>
    <w:rsid w:val="008B61CD"/>
    <w:rsid w:val="008C0065"/>
    <w:rsid w:val="008C29C2"/>
    <w:rsid w:val="008C2A8D"/>
    <w:rsid w:val="008C38E1"/>
    <w:rsid w:val="008D4016"/>
    <w:rsid w:val="008D6AE6"/>
    <w:rsid w:val="008D7DB2"/>
    <w:rsid w:val="008E46F1"/>
    <w:rsid w:val="008E73CF"/>
    <w:rsid w:val="00900548"/>
    <w:rsid w:val="00903575"/>
    <w:rsid w:val="00911D36"/>
    <w:rsid w:val="00923202"/>
    <w:rsid w:val="00924D07"/>
    <w:rsid w:val="00935F2C"/>
    <w:rsid w:val="009419DC"/>
    <w:rsid w:val="009564FE"/>
    <w:rsid w:val="009627AA"/>
    <w:rsid w:val="0096711D"/>
    <w:rsid w:val="00967221"/>
    <w:rsid w:val="00972935"/>
    <w:rsid w:val="00976992"/>
    <w:rsid w:val="00983734"/>
    <w:rsid w:val="009861E2"/>
    <w:rsid w:val="009945C1"/>
    <w:rsid w:val="009A5740"/>
    <w:rsid w:val="009A6699"/>
    <w:rsid w:val="009B0FB9"/>
    <w:rsid w:val="009C43BD"/>
    <w:rsid w:val="009D5E52"/>
    <w:rsid w:val="009E371A"/>
    <w:rsid w:val="009F43DC"/>
    <w:rsid w:val="00A030D0"/>
    <w:rsid w:val="00A0368E"/>
    <w:rsid w:val="00A071C6"/>
    <w:rsid w:val="00A14E7F"/>
    <w:rsid w:val="00A17B04"/>
    <w:rsid w:val="00A23056"/>
    <w:rsid w:val="00A443C6"/>
    <w:rsid w:val="00A5081B"/>
    <w:rsid w:val="00A543CE"/>
    <w:rsid w:val="00A60F56"/>
    <w:rsid w:val="00A6509D"/>
    <w:rsid w:val="00A6525E"/>
    <w:rsid w:val="00A66AC1"/>
    <w:rsid w:val="00A70748"/>
    <w:rsid w:val="00A70839"/>
    <w:rsid w:val="00A76A42"/>
    <w:rsid w:val="00A81181"/>
    <w:rsid w:val="00A877B3"/>
    <w:rsid w:val="00A92B6C"/>
    <w:rsid w:val="00A95234"/>
    <w:rsid w:val="00AA3A50"/>
    <w:rsid w:val="00AA3F11"/>
    <w:rsid w:val="00AA4433"/>
    <w:rsid w:val="00AA5DBF"/>
    <w:rsid w:val="00AA6087"/>
    <w:rsid w:val="00AA62E3"/>
    <w:rsid w:val="00AA77CC"/>
    <w:rsid w:val="00AB2EF3"/>
    <w:rsid w:val="00AB6098"/>
    <w:rsid w:val="00AB6689"/>
    <w:rsid w:val="00AC4BF5"/>
    <w:rsid w:val="00AD1511"/>
    <w:rsid w:val="00AD3026"/>
    <w:rsid w:val="00AD611F"/>
    <w:rsid w:val="00AE233B"/>
    <w:rsid w:val="00AF0256"/>
    <w:rsid w:val="00AF529E"/>
    <w:rsid w:val="00B0440B"/>
    <w:rsid w:val="00B05D3F"/>
    <w:rsid w:val="00B067DF"/>
    <w:rsid w:val="00B15E69"/>
    <w:rsid w:val="00B16E63"/>
    <w:rsid w:val="00B20E51"/>
    <w:rsid w:val="00B212BF"/>
    <w:rsid w:val="00B21ED6"/>
    <w:rsid w:val="00B24B8E"/>
    <w:rsid w:val="00B25F4F"/>
    <w:rsid w:val="00B34668"/>
    <w:rsid w:val="00B36F46"/>
    <w:rsid w:val="00B3743D"/>
    <w:rsid w:val="00B40CC9"/>
    <w:rsid w:val="00B423C7"/>
    <w:rsid w:val="00B438E5"/>
    <w:rsid w:val="00B43E73"/>
    <w:rsid w:val="00B44297"/>
    <w:rsid w:val="00B4487A"/>
    <w:rsid w:val="00B4521D"/>
    <w:rsid w:val="00B45E05"/>
    <w:rsid w:val="00B4705A"/>
    <w:rsid w:val="00B50C51"/>
    <w:rsid w:val="00B52766"/>
    <w:rsid w:val="00B529FA"/>
    <w:rsid w:val="00B53594"/>
    <w:rsid w:val="00B5555E"/>
    <w:rsid w:val="00B60D94"/>
    <w:rsid w:val="00B64434"/>
    <w:rsid w:val="00B748B4"/>
    <w:rsid w:val="00B83355"/>
    <w:rsid w:val="00B84C34"/>
    <w:rsid w:val="00B91243"/>
    <w:rsid w:val="00B940A2"/>
    <w:rsid w:val="00BA09D4"/>
    <w:rsid w:val="00BA09FB"/>
    <w:rsid w:val="00BA26C3"/>
    <w:rsid w:val="00BA4F9D"/>
    <w:rsid w:val="00BA5E4C"/>
    <w:rsid w:val="00BB171E"/>
    <w:rsid w:val="00BB72AF"/>
    <w:rsid w:val="00BC0DF4"/>
    <w:rsid w:val="00BC6EFF"/>
    <w:rsid w:val="00BE7B30"/>
    <w:rsid w:val="00BF14D7"/>
    <w:rsid w:val="00BF281F"/>
    <w:rsid w:val="00BF3ED3"/>
    <w:rsid w:val="00BF5BCA"/>
    <w:rsid w:val="00BF6A1E"/>
    <w:rsid w:val="00C14C49"/>
    <w:rsid w:val="00C20C98"/>
    <w:rsid w:val="00C21482"/>
    <w:rsid w:val="00C25B81"/>
    <w:rsid w:val="00C27F69"/>
    <w:rsid w:val="00C435CF"/>
    <w:rsid w:val="00C5643A"/>
    <w:rsid w:val="00C61F38"/>
    <w:rsid w:val="00C67A43"/>
    <w:rsid w:val="00C76C8D"/>
    <w:rsid w:val="00C81F21"/>
    <w:rsid w:val="00C90C68"/>
    <w:rsid w:val="00C9149B"/>
    <w:rsid w:val="00C94157"/>
    <w:rsid w:val="00C94FC4"/>
    <w:rsid w:val="00CA3304"/>
    <w:rsid w:val="00CA3B19"/>
    <w:rsid w:val="00CD35CE"/>
    <w:rsid w:val="00CD365B"/>
    <w:rsid w:val="00CD4B82"/>
    <w:rsid w:val="00CD6641"/>
    <w:rsid w:val="00CD6A32"/>
    <w:rsid w:val="00CE0E11"/>
    <w:rsid w:val="00CF2883"/>
    <w:rsid w:val="00CF35E1"/>
    <w:rsid w:val="00CF640E"/>
    <w:rsid w:val="00D13292"/>
    <w:rsid w:val="00D13BC8"/>
    <w:rsid w:val="00D147F3"/>
    <w:rsid w:val="00D16A5A"/>
    <w:rsid w:val="00D172FF"/>
    <w:rsid w:val="00D3088F"/>
    <w:rsid w:val="00D37AA7"/>
    <w:rsid w:val="00D37AD7"/>
    <w:rsid w:val="00D41991"/>
    <w:rsid w:val="00D44B0D"/>
    <w:rsid w:val="00D46234"/>
    <w:rsid w:val="00D4669C"/>
    <w:rsid w:val="00D5069C"/>
    <w:rsid w:val="00D5129D"/>
    <w:rsid w:val="00D55741"/>
    <w:rsid w:val="00D60467"/>
    <w:rsid w:val="00D60FFA"/>
    <w:rsid w:val="00D63E65"/>
    <w:rsid w:val="00D66B3B"/>
    <w:rsid w:val="00D74873"/>
    <w:rsid w:val="00D8007F"/>
    <w:rsid w:val="00D808C8"/>
    <w:rsid w:val="00D80AB6"/>
    <w:rsid w:val="00D832A8"/>
    <w:rsid w:val="00D904A6"/>
    <w:rsid w:val="00D94145"/>
    <w:rsid w:val="00DA021E"/>
    <w:rsid w:val="00DA1F77"/>
    <w:rsid w:val="00DA3A7E"/>
    <w:rsid w:val="00DC7AE8"/>
    <w:rsid w:val="00DD0CAB"/>
    <w:rsid w:val="00DD1E2A"/>
    <w:rsid w:val="00DD629B"/>
    <w:rsid w:val="00DD6D61"/>
    <w:rsid w:val="00DD716A"/>
    <w:rsid w:val="00DD716E"/>
    <w:rsid w:val="00DE1271"/>
    <w:rsid w:val="00DE61B3"/>
    <w:rsid w:val="00DF44C9"/>
    <w:rsid w:val="00E01E07"/>
    <w:rsid w:val="00E02560"/>
    <w:rsid w:val="00E05A18"/>
    <w:rsid w:val="00E13431"/>
    <w:rsid w:val="00E17FFE"/>
    <w:rsid w:val="00E22463"/>
    <w:rsid w:val="00E22F2A"/>
    <w:rsid w:val="00E27225"/>
    <w:rsid w:val="00E33696"/>
    <w:rsid w:val="00E34E23"/>
    <w:rsid w:val="00E35DE0"/>
    <w:rsid w:val="00E35FF9"/>
    <w:rsid w:val="00E516D9"/>
    <w:rsid w:val="00E5359C"/>
    <w:rsid w:val="00E55826"/>
    <w:rsid w:val="00E55FC3"/>
    <w:rsid w:val="00E57164"/>
    <w:rsid w:val="00E62427"/>
    <w:rsid w:val="00E65F74"/>
    <w:rsid w:val="00E715EE"/>
    <w:rsid w:val="00E71A2D"/>
    <w:rsid w:val="00E71E73"/>
    <w:rsid w:val="00E75CBF"/>
    <w:rsid w:val="00E77649"/>
    <w:rsid w:val="00E822D7"/>
    <w:rsid w:val="00E84B6E"/>
    <w:rsid w:val="00E92055"/>
    <w:rsid w:val="00E97B86"/>
    <w:rsid w:val="00EC1578"/>
    <w:rsid w:val="00EC72EF"/>
    <w:rsid w:val="00ED4E12"/>
    <w:rsid w:val="00ED709F"/>
    <w:rsid w:val="00EF641D"/>
    <w:rsid w:val="00EF6E5F"/>
    <w:rsid w:val="00F01E5C"/>
    <w:rsid w:val="00F06202"/>
    <w:rsid w:val="00F0661E"/>
    <w:rsid w:val="00F07B9D"/>
    <w:rsid w:val="00F11A1B"/>
    <w:rsid w:val="00F34BFB"/>
    <w:rsid w:val="00F36D7C"/>
    <w:rsid w:val="00F4123D"/>
    <w:rsid w:val="00F534CD"/>
    <w:rsid w:val="00F54E31"/>
    <w:rsid w:val="00FA02D2"/>
    <w:rsid w:val="00FC653C"/>
    <w:rsid w:val="00FD1403"/>
    <w:rsid w:val="00FD2E00"/>
    <w:rsid w:val="00FE221E"/>
    <w:rsid w:val="00FF0E77"/>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3982C1B"/>
  <w15:docId w15:val="{5741B3F0-F6E2-419E-A9B3-31E44E96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72FF"/>
    <w:rPr>
      <w:rFonts w:cstheme="minorBidi"/>
    </w:rPr>
  </w:style>
  <w:style w:type="paragraph" w:styleId="Nagwek1">
    <w:name w:val="heading 1"/>
    <w:basedOn w:val="Normalny"/>
    <w:next w:val="Normalny"/>
    <w:link w:val="Nagwek1Znak"/>
    <w:uiPriority w:val="9"/>
    <w:qFormat/>
    <w:rsid w:val="0072499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5115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733"/>
    <w:pPr>
      <w:tabs>
        <w:tab w:val="center" w:pos="4536"/>
        <w:tab w:val="right" w:pos="9072"/>
      </w:tabs>
    </w:pPr>
  </w:style>
  <w:style w:type="character" w:customStyle="1" w:styleId="NagwekZnak">
    <w:name w:val="Nagłówek Znak"/>
    <w:basedOn w:val="Domylnaczcionkaakapitu"/>
    <w:link w:val="Nagwek"/>
    <w:uiPriority w:val="99"/>
    <w:rsid w:val="00892733"/>
    <w:rPr>
      <w:rFonts w:cstheme="minorBidi"/>
    </w:rPr>
  </w:style>
  <w:style w:type="paragraph" w:styleId="Stopka">
    <w:name w:val="footer"/>
    <w:basedOn w:val="Normalny"/>
    <w:link w:val="StopkaZnak"/>
    <w:uiPriority w:val="99"/>
    <w:unhideWhenUsed/>
    <w:rsid w:val="00892733"/>
    <w:pPr>
      <w:tabs>
        <w:tab w:val="center" w:pos="4536"/>
        <w:tab w:val="right" w:pos="9072"/>
      </w:tabs>
    </w:pPr>
  </w:style>
  <w:style w:type="character" w:customStyle="1" w:styleId="StopkaZnak">
    <w:name w:val="Stopka Znak"/>
    <w:basedOn w:val="Domylnaczcionkaakapitu"/>
    <w:link w:val="Stopka"/>
    <w:uiPriority w:val="99"/>
    <w:rsid w:val="00892733"/>
    <w:rPr>
      <w:rFonts w:cstheme="minorBidi"/>
    </w:rPr>
  </w:style>
  <w:style w:type="paragraph" w:styleId="Tekstdymka">
    <w:name w:val="Balloon Text"/>
    <w:basedOn w:val="Normalny"/>
    <w:link w:val="TekstdymkaZnak"/>
    <w:uiPriority w:val="99"/>
    <w:semiHidden/>
    <w:unhideWhenUsed/>
    <w:rsid w:val="008927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733"/>
    <w:rPr>
      <w:rFonts w:ascii="Tahoma" w:hAnsi="Tahoma" w:cs="Tahoma"/>
      <w:sz w:val="16"/>
      <w:szCs w:val="16"/>
    </w:rPr>
  </w:style>
  <w:style w:type="paragraph" w:customStyle="1" w:styleId="Domylnie">
    <w:name w:val="Domyślnie"/>
    <w:rsid w:val="00AF0256"/>
    <w:pPr>
      <w:widowControl w:val="0"/>
      <w:suppressAutoHyphens/>
      <w:textAlignment w:val="baseline"/>
    </w:pPr>
    <w:rPr>
      <w:rFonts w:ascii="Times New Roman" w:eastAsia="Andale Sans UI" w:hAnsi="Times New Roman" w:cs="Tahoma"/>
      <w:sz w:val="24"/>
      <w:szCs w:val="24"/>
      <w:lang w:val="de-DE" w:eastAsia="ja-JP" w:bidi="fa-IR"/>
    </w:rPr>
  </w:style>
  <w:style w:type="paragraph" w:styleId="Akapitzlist">
    <w:name w:val="List Paragraph"/>
    <w:aliases w:val="normalny tekst"/>
    <w:basedOn w:val="Normalny"/>
    <w:link w:val="AkapitzlistZnak"/>
    <w:uiPriority w:val="34"/>
    <w:qFormat/>
    <w:rsid w:val="00BC6EFF"/>
    <w:pPr>
      <w:ind w:left="720"/>
    </w:pPr>
    <w:rPr>
      <w:rFonts w:ascii="Arial" w:eastAsia="Calibri" w:hAnsi="Arial" w:cs="Arial"/>
      <w:sz w:val="24"/>
      <w:szCs w:val="24"/>
      <w:lang w:eastAsia="en-US"/>
    </w:rPr>
  </w:style>
  <w:style w:type="character" w:customStyle="1" w:styleId="Nagwek1Znak">
    <w:name w:val="Nagłówek 1 Znak"/>
    <w:basedOn w:val="Domylnaczcionkaakapitu"/>
    <w:link w:val="Nagwek1"/>
    <w:uiPriority w:val="9"/>
    <w:rsid w:val="00724995"/>
    <w:rPr>
      <w:rFonts w:asciiTheme="majorHAnsi" w:eastAsiaTheme="majorEastAsia" w:hAnsiTheme="majorHAnsi" w:cstheme="majorBidi"/>
      <w:b/>
      <w:bCs/>
      <w:kern w:val="32"/>
      <w:sz w:val="32"/>
      <w:szCs w:val="32"/>
    </w:rPr>
  </w:style>
  <w:style w:type="paragraph" w:styleId="Lista">
    <w:name w:val="List"/>
    <w:basedOn w:val="Normalny"/>
    <w:uiPriority w:val="99"/>
    <w:unhideWhenUsed/>
    <w:rsid w:val="00724995"/>
    <w:pPr>
      <w:ind w:left="283" w:hanging="283"/>
      <w:contextualSpacing/>
    </w:pPr>
    <w:rPr>
      <w:rFonts w:cs="Times New Roman"/>
    </w:rPr>
  </w:style>
  <w:style w:type="paragraph" w:styleId="Tekstpodstawowy">
    <w:name w:val="Body Text"/>
    <w:basedOn w:val="Normalny"/>
    <w:link w:val="TekstpodstawowyZnak"/>
    <w:uiPriority w:val="99"/>
    <w:unhideWhenUsed/>
    <w:rsid w:val="00724995"/>
    <w:pPr>
      <w:spacing w:after="120"/>
    </w:pPr>
    <w:rPr>
      <w:rFonts w:cs="Times New Roman"/>
    </w:rPr>
  </w:style>
  <w:style w:type="character" w:customStyle="1" w:styleId="TekstpodstawowyZnak">
    <w:name w:val="Tekst podstawowy Znak"/>
    <w:basedOn w:val="Domylnaczcionkaakapitu"/>
    <w:link w:val="Tekstpodstawowy"/>
    <w:uiPriority w:val="99"/>
    <w:rsid w:val="00724995"/>
  </w:style>
  <w:style w:type="character" w:styleId="Hipercze">
    <w:name w:val="Hyperlink"/>
    <w:basedOn w:val="Domylnaczcionkaakapitu"/>
    <w:unhideWhenUsed/>
    <w:rsid w:val="00724995"/>
    <w:rPr>
      <w:rFonts w:cs="Times New Roman"/>
      <w:color w:val="0000FF" w:themeColor="hyperlink"/>
      <w:u w:val="single"/>
    </w:rPr>
  </w:style>
  <w:style w:type="paragraph" w:styleId="Tekstpodstawowywcity">
    <w:name w:val="Body Text Indent"/>
    <w:basedOn w:val="Normalny"/>
    <w:link w:val="TekstpodstawowywcityZnak"/>
    <w:uiPriority w:val="99"/>
    <w:unhideWhenUsed/>
    <w:rsid w:val="00724995"/>
    <w:pPr>
      <w:spacing w:after="120"/>
      <w:ind w:left="283"/>
    </w:pPr>
    <w:rPr>
      <w:rFonts w:ascii="Calibri" w:hAnsi="Calibri" w:cs="Times New Roman"/>
      <w:lang w:eastAsia="en-US"/>
    </w:rPr>
  </w:style>
  <w:style w:type="character" w:customStyle="1" w:styleId="TekstpodstawowywcityZnak">
    <w:name w:val="Tekst podstawowy wcięty Znak"/>
    <w:basedOn w:val="Domylnaczcionkaakapitu"/>
    <w:link w:val="Tekstpodstawowywcity"/>
    <w:uiPriority w:val="99"/>
    <w:rsid w:val="00724995"/>
    <w:rPr>
      <w:rFonts w:ascii="Calibri" w:hAnsi="Calibri"/>
      <w:lang w:eastAsia="en-US"/>
    </w:rPr>
  </w:style>
  <w:style w:type="paragraph" w:styleId="Tekstprzypisudolnego">
    <w:name w:val="footnote text"/>
    <w:basedOn w:val="Normalny"/>
    <w:link w:val="TekstprzypisudolnegoZnak"/>
    <w:rsid w:val="00724995"/>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rsid w:val="00724995"/>
    <w:rPr>
      <w:rFonts w:ascii="Times New Roman" w:hAnsi="Times New Roman"/>
      <w:sz w:val="20"/>
      <w:szCs w:val="20"/>
    </w:rPr>
  </w:style>
  <w:style w:type="paragraph" w:styleId="Bezodstpw">
    <w:name w:val="No Spacing"/>
    <w:link w:val="BezodstpwZnak"/>
    <w:uiPriority w:val="1"/>
    <w:qFormat/>
    <w:rsid w:val="00724995"/>
    <w:pPr>
      <w:spacing w:after="0" w:line="240" w:lineRule="auto"/>
    </w:pPr>
    <w:rPr>
      <w:rFonts w:ascii="Calibri" w:hAnsi="Calibri"/>
      <w:lang w:eastAsia="en-US"/>
    </w:rPr>
  </w:style>
  <w:style w:type="character" w:customStyle="1" w:styleId="BezodstpwZnak">
    <w:name w:val="Bez odstępów Znak"/>
    <w:basedOn w:val="Domylnaczcionkaakapitu"/>
    <w:link w:val="Bezodstpw"/>
    <w:uiPriority w:val="1"/>
    <w:locked/>
    <w:rsid w:val="00724995"/>
    <w:rPr>
      <w:rFonts w:ascii="Calibri" w:hAnsi="Calibri"/>
      <w:lang w:eastAsia="en-US"/>
    </w:rPr>
  </w:style>
  <w:style w:type="paragraph" w:customStyle="1" w:styleId="listparagraph">
    <w:name w:val="listparagraph"/>
    <w:basedOn w:val="Normalny"/>
    <w:uiPriority w:val="99"/>
    <w:rsid w:val="00724995"/>
    <w:pPr>
      <w:ind w:left="720"/>
    </w:pPr>
    <w:rPr>
      <w:rFonts w:ascii="Calibri" w:hAnsi="Calibri" w:cs="Times New Roman"/>
    </w:rPr>
  </w:style>
  <w:style w:type="table" w:styleId="Tabela-Siatka">
    <w:name w:val="Table Grid"/>
    <w:basedOn w:val="Standardowy"/>
    <w:uiPriority w:val="59"/>
    <w:rsid w:val="00724995"/>
    <w:pPr>
      <w:spacing w:after="0" w:line="240" w:lineRule="auto"/>
    </w:pPr>
    <w:rPr>
      <w:rFonts w:ascii="Monotype Corsiva" w:hAnsi="Monotype Corsiva"/>
      <w:b/>
      <w:sz w:val="96"/>
      <w:szCs w:val="9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4995"/>
    <w:pPr>
      <w:autoSpaceDE w:val="0"/>
      <w:autoSpaceDN w:val="0"/>
      <w:adjustRightInd w:val="0"/>
      <w:spacing w:after="0" w:line="240" w:lineRule="auto"/>
    </w:pPr>
    <w:rPr>
      <w:rFonts w:ascii="Times New Roman" w:hAnsi="Times New Roman"/>
      <w:color w:val="000000"/>
      <w:sz w:val="24"/>
      <w:szCs w:val="24"/>
    </w:rPr>
  </w:style>
  <w:style w:type="paragraph" w:customStyle="1" w:styleId="Standardowy0">
    <w:name w:val="Standardowy.+"/>
    <w:rsid w:val="00724995"/>
    <w:pPr>
      <w:autoSpaceDE w:val="0"/>
      <w:autoSpaceDN w:val="0"/>
      <w:spacing w:after="0" w:line="240" w:lineRule="auto"/>
    </w:pPr>
    <w:rPr>
      <w:rFonts w:ascii="Arial" w:hAnsi="Arial" w:cs="Arial"/>
      <w:sz w:val="24"/>
      <w:szCs w:val="24"/>
    </w:rPr>
  </w:style>
  <w:style w:type="paragraph" w:styleId="Tekstpodstawowywcity3">
    <w:name w:val="Body Text Indent 3"/>
    <w:basedOn w:val="Normalny"/>
    <w:link w:val="Tekstpodstawowywcity3Znak"/>
    <w:uiPriority w:val="99"/>
    <w:unhideWhenUsed/>
    <w:rsid w:val="00724995"/>
    <w:pPr>
      <w:spacing w:after="120"/>
      <w:ind w:left="283"/>
    </w:pPr>
    <w:rPr>
      <w:rFonts w:ascii="Arial" w:hAnsi="Arial" w:cs="Arial"/>
      <w:sz w:val="16"/>
      <w:szCs w:val="16"/>
      <w:lang w:eastAsia="en-US"/>
    </w:rPr>
  </w:style>
  <w:style w:type="character" w:customStyle="1" w:styleId="Tekstpodstawowywcity3Znak">
    <w:name w:val="Tekst podstawowy wcięty 3 Znak"/>
    <w:basedOn w:val="Domylnaczcionkaakapitu"/>
    <w:link w:val="Tekstpodstawowywcity3"/>
    <w:uiPriority w:val="99"/>
    <w:rsid w:val="00724995"/>
    <w:rPr>
      <w:rFonts w:ascii="Arial" w:hAnsi="Arial" w:cs="Arial"/>
      <w:sz w:val="16"/>
      <w:szCs w:val="16"/>
      <w:lang w:eastAsia="en-US"/>
    </w:rPr>
  </w:style>
  <w:style w:type="paragraph" w:styleId="Lista2">
    <w:name w:val="List 2"/>
    <w:basedOn w:val="Normalny"/>
    <w:uiPriority w:val="99"/>
    <w:semiHidden/>
    <w:unhideWhenUsed/>
    <w:rsid w:val="00724995"/>
    <w:pPr>
      <w:ind w:left="566" w:hanging="283"/>
      <w:contextualSpacing/>
    </w:pPr>
    <w:rPr>
      <w:rFonts w:cs="Times New Roman"/>
    </w:rPr>
  </w:style>
  <w:style w:type="numbering" w:customStyle="1" w:styleId="Styl1">
    <w:name w:val="Styl1"/>
    <w:rsid w:val="008C38E1"/>
    <w:pPr>
      <w:numPr>
        <w:numId w:val="1"/>
      </w:numPr>
    </w:pPr>
  </w:style>
  <w:style w:type="numbering" w:customStyle="1" w:styleId="Styl31">
    <w:name w:val="Styl31"/>
    <w:rsid w:val="003149AB"/>
  </w:style>
  <w:style w:type="numbering" w:customStyle="1" w:styleId="Styl11">
    <w:name w:val="Styl11"/>
    <w:rsid w:val="003149AB"/>
  </w:style>
  <w:style w:type="character" w:styleId="Odwoaniedokomentarza">
    <w:name w:val="annotation reference"/>
    <w:basedOn w:val="Domylnaczcionkaakapitu"/>
    <w:semiHidden/>
    <w:rsid w:val="004F7C92"/>
    <w:rPr>
      <w:rFonts w:cs="Times New Roman"/>
      <w:sz w:val="16"/>
      <w:szCs w:val="16"/>
    </w:rPr>
  </w:style>
  <w:style w:type="paragraph" w:styleId="Tytu">
    <w:name w:val="Title"/>
    <w:basedOn w:val="Normalny"/>
    <w:next w:val="Normalny"/>
    <w:link w:val="TytuZnak"/>
    <w:qFormat/>
    <w:rsid w:val="004F7C92"/>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F7C92"/>
    <w:rPr>
      <w:rFonts w:asciiTheme="majorHAnsi" w:eastAsiaTheme="majorEastAsia" w:hAnsiTheme="majorHAnsi" w:cstheme="majorBidi"/>
      <w:spacing w:val="-10"/>
      <w:kern w:val="28"/>
      <w:sz w:val="56"/>
      <w:szCs w:val="56"/>
      <w:lang w:eastAsia="en-US"/>
    </w:rPr>
  </w:style>
  <w:style w:type="character" w:customStyle="1" w:styleId="FontStyle17">
    <w:name w:val="Font Style17"/>
    <w:uiPriority w:val="99"/>
    <w:rsid w:val="004F7C92"/>
    <w:rPr>
      <w:rFonts w:ascii="Microsoft Sans Serif" w:hAnsi="Microsoft Sans Serif" w:cs="Microsoft Sans Serif"/>
      <w:sz w:val="16"/>
      <w:szCs w:val="16"/>
    </w:rPr>
  </w:style>
  <w:style w:type="paragraph" w:customStyle="1" w:styleId="Tekstpodstawowy31">
    <w:name w:val="Tekst podstawowy 31"/>
    <w:basedOn w:val="Normalny"/>
    <w:uiPriority w:val="99"/>
    <w:rsid w:val="000D034C"/>
    <w:pPr>
      <w:widowControl w:val="0"/>
      <w:spacing w:after="0" w:line="240" w:lineRule="auto"/>
    </w:pPr>
    <w:rPr>
      <w:rFonts w:ascii="Times New Roman" w:eastAsia="Times New Roman" w:hAnsi="Times New Roman" w:cs="Times New Roman"/>
      <w:sz w:val="24"/>
      <w:szCs w:val="24"/>
    </w:rPr>
  </w:style>
  <w:style w:type="paragraph" w:customStyle="1" w:styleId="TekstpodstawowyF2">
    <w:name w:val="Tekst podstawowy.(F2)"/>
    <w:basedOn w:val="Normalny"/>
    <w:uiPriority w:val="99"/>
    <w:rsid w:val="000D034C"/>
    <w:pPr>
      <w:spacing w:after="0" w:line="240" w:lineRule="auto"/>
    </w:pPr>
    <w:rPr>
      <w:rFonts w:ascii="Times New Roman" w:eastAsia="Times New Roman" w:hAnsi="Times New Roman" w:cs="Times New Roman"/>
      <w:b/>
      <w:bCs/>
      <w:sz w:val="28"/>
      <w:szCs w:val="28"/>
    </w:rPr>
  </w:style>
  <w:style w:type="character" w:styleId="Uwydatnienie">
    <w:name w:val="Emphasis"/>
    <w:basedOn w:val="Domylnaczcionkaakapitu"/>
    <w:uiPriority w:val="20"/>
    <w:qFormat/>
    <w:rsid w:val="003C0102"/>
    <w:rPr>
      <w:i/>
      <w:iCs/>
    </w:rPr>
  </w:style>
  <w:style w:type="paragraph" w:customStyle="1" w:styleId="Bezodstpw1">
    <w:name w:val="Bez odstępów1"/>
    <w:rsid w:val="003C0102"/>
    <w:pPr>
      <w:spacing w:after="0" w:line="240" w:lineRule="auto"/>
    </w:pPr>
    <w:rPr>
      <w:rFonts w:ascii="Calibri" w:eastAsia="Calibri" w:hAnsi="Calibri" w:cs="Calibri"/>
      <w:lang w:eastAsia="en-US"/>
    </w:rPr>
  </w:style>
  <w:style w:type="paragraph" w:styleId="Listapunktowana">
    <w:name w:val="List Bullet"/>
    <w:basedOn w:val="Normalny"/>
    <w:uiPriority w:val="99"/>
    <w:unhideWhenUsed/>
    <w:rsid w:val="00E71A2D"/>
    <w:pPr>
      <w:numPr>
        <w:numId w:val="2"/>
      </w:numPr>
      <w:contextualSpacing/>
    </w:pPr>
  </w:style>
  <w:style w:type="numbering" w:customStyle="1" w:styleId="Styl12">
    <w:name w:val="Styl12"/>
    <w:rsid w:val="00B16E63"/>
    <w:pPr>
      <w:numPr>
        <w:numId w:val="33"/>
      </w:numPr>
    </w:pPr>
  </w:style>
  <w:style w:type="character" w:customStyle="1" w:styleId="Nagwek2Znak">
    <w:name w:val="Nagłówek 2 Znak"/>
    <w:basedOn w:val="Domylnaczcionkaakapitu"/>
    <w:link w:val="Nagwek2"/>
    <w:uiPriority w:val="9"/>
    <w:semiHidden/>
    <w:rsid w:val="00511552"/>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511552"/>
    <w:pPr>
      <w:spacing w:after="120"/>
    </w:pPr>
    <w:rPr>
      <w:rFonts w:ascii="Arial" w:eastAsia="Calibri" w:hAnsi="Arial" w:cs="Arial"/>
      <w:sz w:val="16"/>
      <w:szCs w:val="16"/>
      <w:lang w:eastAsia="en-US"/>
    </w:rPr>
  </w:style>
  <w:style w:type="character" w:customStyle="1" w:styleId="Tekstpodstawowy3Znak">
    <w:name w:val="Tekst podstawowy 3 Znak"/>
    <w:basedOn w:val="Domylnaczcionkaakapitu"/>
    <w:link w:val="Tekstpodstawowy3"/>
    <w:rsid w:val="00511552"/>
    <w:rPr>
      <w:rFonts w:ascii="Arial" w:eastAsia="Calibri" w:hAnsi="Arial" w:cs="Arial"/>
      <w:sz w:val="16"/>
      <w:szCs w:val="16"/>
      <w:lang w:eastAsia="en-US"/>
    </w:rPr>
  </w:style>
  <w:style w:type="paragraph" w:customStyle="1" w:styleId="ZARTzmartartykuempunktem">
    <w:name w:val="Z/ART(§) – zm. art. (§) artykułem (punktem)"/>
    <w:basedOn w:val="Normalny"/>
    <w:rsid w:val="00511552"/>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numbering" w:customStyle="1" w:styleId="Styl3">
    <w:name w:val="Styl3"/>
    <w:rsid w:val="00511552"/>
    <w:pPr>
      <w:numPr>
        <w:numId w:val="24"/>
      </w:numPr>
    </w:pPr>
  </w:style>
  <w:style w:type="paragraph" w:styleId="Tekstkomentarza">
    <w:name w:val="annotation text"/>
    <w:basedOn w:val="Normalny"/>
    <w:link w:val="TekstkomentarzaZnak"/>
    <w:uiPriority w:val="99"/>
    <w:semiHidden/>
    <w:unhideWhenUsed/>
    <w:rsid w:val="00345A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5A38"/>
    <w:rPr>
      <w:rFonts w:cstheme="minorBidi"/>
      <w:sz w:val="20"/>
      <w:szCs w:val="20"/>
    </w:rPr>
  </w:style>
  <w:style w:type="paragraph" w:styleId="Tematkomentarza">
    <w:name w:val="annotation subject"/>
    <w:basedOn w:val="Tekstkomentarza"/>
    <w:next w:val="Tekstkomentarza"/>
    <w:link w:val="TematkomentarzaZnak"/>
    <w:uiPriority w:val="99"/>
    <w:semiHidden/>
    <w:unhideWhenUsed/>
    <w:rsid w:val="00345A38"/>
    <w:rPr>
      <w:b/>
      <w:bCs/>
    </w:rPr>
  </w:style>
  <w:style w:type="character" w:customStyle="1" w:styleId="TematkomentarzaZnak">
    <w:name w:val="Temat komentarza Znak"/>
    <w:basedOn w:val="TekstkomentarzaZnak"/>
    <w:link w:val="Tematkomentarza"/>
    <w:uiPriority w:val="99"/>
    <w:semiHidden/>
    <w:rsid w:val="00345A38"/>
    <w:rPr>
      <w:rFonts w:cstheme="minorBidi"/>
      <w:b/>
      <w:bCs/>
      <w:sz w:val="20"/>
      <w:szCs w:val="20"/>
    </w:rPr>
  </w:style>
  <w:style w:type="paragraph" w:styleId="Poprawka">
    <w:name w:val="Revision"/>
    <w:hidden/>
    <w:uiPriority w:val="99"/>
    <w:semiHidden/>
    <w:rsid w:val="00D60FFA"/>
    <w:pPr>
      <w:spacing w:after="0" w:line="240" w:lineRule="auto"/>
    </w:pPr>
    <w:rPr>
      <w:rFonts w:cstheme="minorBidi"/>
    </w:rPr>
  </w:style>
  <w:style w:type="character" w:customStyle="1" w:styleId="AkapitzlistZnak">
    <w:name w:val="Akapit z listą Znak"/>
    <w:aliases w:val="normalny tekst Znak"/>
    <w:link w:val="Akapitzlist"/>
    <w:uiPriority w:val="34"/>
    <w:locked/>
    <w:rsid w:val="00BF5BCA"/>
    <w:rPr>
      <w:rFonts w:ascii="Arial" w:eastAsia="Calibri" w:hAnsi="Arial" w:cs="Arial"/>
      <w:sz w:val="24"/>
      <w:szCs w:val="24"/>
      <w:lang w:eastAsia="en-US"/>
    </w:rPr>
  </w:style>
  <w:style w:type="paragraph" w:customStyle="1" w:styleId="ListParagraph1">
    <w:name w:val="List Paragraph1"/>
    <w:basedOn w:val="Normalny"/>
    <w:rsid w:val="00BF5BCA"/>
    <w:pPr>
      <w:spacing w:after="0" w:line="240" w:lineRule="auto"/>
      <w:ind w:left="708"/>
    </w:pPr>
    <w:rPr>
      <w:rFonts w:ascii="Times New Roman" w:eastAsia="Calibri" w:hAnsi="Times New Roman" w:cs="Times New Roman"/>
      <w:sz w:val="24"/>
      <w:szCs w:val="24"/>
    </w:rPr>
  </w:style>
  <w:style w:type="paragraph" w:styleId="Tekstprzypisukocowego">
    <w:name w:val="endnote text"/>
    <w:basedOn w:val="Normalny"/>
    <w:link w:val="TekstprzypisukocowegoZnak"/>
    <w:uiPriority w:val="99"/>
    <w:unhideWhenUsed/>
    <w:rsid w:val="002F20C4"/>
    <w:pPr>
      <w:spacing w:after="0" w:line="240" w:lineRule="auto"/>
    </w:pPr>
    <w:rPr>
      <w:rFonts w:ascii="Arial" w:eastAsia="Calibri" w:hAnsi="Arial" w:cs="Arial"/>
      <w:sz w:val="20"/>
      <w:szCs w:val="20"/>
      <w:lang w:eastAsia="en-US"/>
    </w:rPr>
  </w:style>
  <w:style w:type="character" w:customStyle="1" w:styleId="TekstprzypisukocowegoZnak">
    <w:name w:val="Tekst przypisu końcowego Znak"/>
    <w:basedOn w:val="Domylnaczcionkaakapitu"/>
    <w:link w:val="Tekstprzypisukocowego"/>
    <w:uiPriority w:val="99"/>
    <w:rsid w:val="002F20C4"/>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1389">
      <w:bodyDiv w:val="1"/>
      <w:marLeft w:val="0"/>
      <w:marRight w:val="0"/>
      <w:marTop w:val="0"/>
      <w:marBottom w:val="0"/>
      <w:divBdr>
        <w:top w:val="none" w:sz="0" w:space="0" w:color="auto"/>
        <w:left w:val="none" w:sz="0" w:space="0" w:color="auto"/>
        <w:bottom w:val="none" w:sz="0" w:space="0" w:color="auto"/>
        <w:right w:val="none" w:sz="0" w:space="0" w:color="auto"/>
      </w:divBdr>
    </w:div>
    <w:div w:id="750203736">
      <w:bodyDiv w:val="1"/>
      <w:marLeft w:val="0"/>
      <w:marRight w:val="0"/>
      <w:marTop w:val="0"/>
      <w:marBottom w:val="0"/>
      <w:divBdr>
        <w:top w:val="none" w:sz="0" w:space="0" w:color="auto"/>
        <w:left w:val="none" w:sz="0" w:space="0" w:color="auto"/>
        <w:bottom w:val="none" w:sz="0" w:space="0" w:color="auto"/>
        <w:right w:val="none" w:sz="0" w:space="0" w:color="auto"/>
      </w:divBdr>
    </w:div>
    <w:div w:id="1698508946">
      <w:bodyDiv w:val="1"/>
      <w:marLeft w:val="0"/>
      <w:marRight w:val="0"/>
      <w:marTop w:val="0"/>
      <w:marBottom w:val="0"/>
      <w:divBdr>
        <w:top w:val="none" w:sz="0" w:space="0" w:color="auto"/>
        <w:left w:val="none" w:sz="0" w:space="0" w:color="auto"/>
        <w:bottom w:val="none" w:sz="0" w:space="0" w:color="auto"/>
        <w:right w:val="none" w:sz="0" w:space="0" w:color="auto"/>
      </w:divBdr>
    </w:div>
    <w:div w:id="20452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F687-ED34-4B38-A29E-AE0A94F9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30</Pages>
  <Words>9915</Words>
  <Characters>65065</Characters>
  <Application>Microsoft Office Word</Application>
  <DocSecurity>0</DocSecurity>
  <Lines>542</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dc:description/>
  <cp:lastModifiedBy>Magdalena Burgs</cp:lastModifiedBy>
  <cp:revision>34</cp:revision>
  <cp:lastPrinted>2019-09-16T08:17:00Z</cp:lastPrinted>
  <dcterms:created xsi:type="dcterms:W3CDTF">2018-09-23T15:22:00Z</dcterms:created>
  <dcterms:modified xsi:type="dcterms:W3CDTF">2019-09-16T10:37:00Z</dcterms:modified>
</cp:coreProperties>
</file>