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2F4D3" w14:textId="1873D594" w:rsidR="001178F4" w:rsidRPr="001E6821" w:rsidRDefault="001178F4" w:rsidP="001178F4">
      <w:pPr>
        <w:tabs>
          <w:tab w:val="center" w:pos="4535"/>
          <w:tab w:val="left" w:pos="7753"/>
        </w:tabs>
        <w:jc w:val="right"/>
        <w:rPr>
          <w:rFonts w:asciiTheme="majorHAnsi" w:hAnsiTheme="majorHAnsi"/>
          <w:b/>
          <w:bCs/>
        </w:rPr>
      </w:pPr>
      <w:r w:rsidRPr="001E6821">
        <w:rPr>
          <w:rFonts w:asciiTheme="majorHAnsi" w:hAnsiTheme="majorHAnsi"/>
          <w:b/>
          <w:bCs/>
        </w:rPr>
        <w:t>Załącznik Nr 5</w:t>
      </w:r>
    </w:p>
    <w:p w14:paraId="6A916A49" w14:textId="67A76036" w:rsidR="001178F4" w:rsidRPr="001E6821" w:rsidRDefault="001178F4" w:rsidP="001178F4">
      <w:pPr>
        <w:tabs>
          <w:tab w:val="center" w:pos="4535"/>
          <w:tab w:val="left" w:pos="7753"/>
        </w:tabs>
        <w:jc w:val="center"/>
        <w:rPr>
          <w:rFonts w:asciiTheme="majorHAnsi" w:hAnsiTheme="majorHAnsi"/>
          <w:b/>
          <w:bCs/>
        </w:rPr>
      </w:pPr>
      <w:r w:rsidRPr="001E6821">
        <w:rPr>
          <w:rFonts w:asciiTheme="majorHAnsi" w:hAnsiTheme="majorHAnsi"/>
          <w:b/>
          <w:bCs/>
        </w:rPr>
        <w:t>WZÓR UMOWY</w:t>
      </w:r>
    </w:p>
    <w:p w14:paraId="0533722A" w14:textId="5408A43C" w:rsidR="001178F4" w:rsidRPr="001E6821" w:rsidRDefault="001178F4" w:rsidP="001178F4">
      <w:pPr>
        <w:tabs>
          <w:tab w:val="center" w:pos="4535"/>
          <w:tab w:val="left" w:pos="7753"/>
        </w:tabs>
        <w:jc w:val="center"/>
        <w:rPr>
          <w:rFonts w:asciiTheme="majorHAnsi" w:hAnsiTheme="majorHAnsi"/>
          <w:b/>
          <w:bCs/>
        </w:rPr>
      </w:pPr>
      <w:r w:rsidRPr="001E6821">
        <w:rPr>
          <w:rFonts w:asciiTheme="majorHAnsi" w:hAnsiTheme="majorHAnsi"/>
          <w:b/>
          <w:bCs/>
        </w:rPr>
        <w:t>UMOWA   Nr  …………………………</w:t>
      </w:r>
    </w:p>
    <w:p w14:paraId="21AF6344" w14:textId="77777777" w:rsidR="001178F4" w:rsidRPr="001E6821" w:rsidRDefault="001178F4" w:rsidP="001178F4">
      <w:pPr>
        <w:jc w:val="center"/>
        <w:rPr>
          <w:rFonts w:asciiTheme="majorHAnsi" w:hAnsiTheme="majorHAnsi"/>
          <w:b/>
          <w:bCs/>
        </w:rPr>
      </w:pPr>
    </w:p>
    <w:p w14:paraId="607FEF68" w14:textId="77777777" w:rsidR="001178F4" w:rsidRPr="001E6821" w:rsidRDefault="001178F4" w:rsidP="001178F4">
      <w:pPr>
        <w:rPr>
          <w:rFonts w:asciiTheme="majorHAnsi" w:hAnsiTheme="majorHAnsi"/>
        </w:rPr>
      </w:pPr>
    </w:p>
    <w:p w14:paraId="27106277" w14:textId="77777777" w:rsidR="001178F4" w:rsidRPr="001E6821" w:rsidRDefault="001178F4" w:rsidP="001178F4">
      <w:pPr>
        <w:rPr>
          <w:rFonts w:asciiTheme="majorHAnsi" w:hAnsiTheme="majorHAnsi"/>
        </w:rPr>
      </w:pPr>
      <w:r w:rsidRPr="001E6821">
        <w:rPr>
          <w:rFonts w:asciiTheme="majorHAnsi" w:hAnsiTheme="majorHAnsi"/>
        </w:rPr>
        <w:t xml:space="preserve">Zawarta w dniu </w:t>
      </w:r>
      <w:r w:rsidRPr="001E6821">
        <w:rPr>
          <w:rFonts w:asciiTheme="majorHAnsi" w:hAnsiTheme="majorHAnsi"/>
          <w:b/>
          <w:bCs/>
        </w:rPr>
        <w:t xml:space="preserve">………………………... </w:t>
      </w:r>
      <w:r w:rsidRPr="001E6821">
        <w:rPr>
          <w:rFonts w:asciiTheme="majorHAnsi" w:hAnsiTheme="majorHAnsi"/>
        </w:rPr>
        <w:t>roku w Łomiankach, pomiędzy:</w:t>
      </w:r>
    </w:p>
    <w:p w14:paraId="3A9E4879" w14:textId="77777777" w:rsidR="001178F4" w:rsidRPr="001E6821" w:rsidRDefault="001178F4" w:rsidP="001178F4">
      <w:pPr>
        <w:rPr>
          <w:rFonts w:asciiTheme="majorHAnsi" w:hAnsiTheme="majorHAnsi"/>
        </w:rPr>
      </w:pPr>
    </w:p>
    <w:p w14:paraId="654F0A3E" w14:textId="77777777" w:rsidR="001178F4" w:rsidRPr="001E6821" w:rsidRDefault="001178F4" w:rsidP="001178F4">
      <w:pPr>
        <w:jc w:val="both"/>
        <w:rPr>
          <w:rFonts w:asciiTheme="majorHAnsi" w:hAnsiTheme="majorHAnsi" w:cs="Cambria"/>
        </w:rPr>
      </w:pPr>
      <w:r w:rsidRPr="001E6821">
        <w:rPr>
          <w:rFonts w:asciiTheme="majorHAnsi" w:hAnsiTheme="majorHAnsi" w:cs="Cambria"/>
          <w:b/>
          <w:bCs/>
        </w:rPr>
        <w:t>Zakładem Wodociągów i Kanalizacji w Łomiankach Sp. z o.o</w:t>
      </w:r>
      <w:r w:rsidRPr="001E6821">
        <w:rPr>
          <w:rFonts w:asciiTheme="majorHAnsi" w:hAnsiTheme="majorHAnsi" w:cs="Cambria"/>
        </w:rPr>
        <w:t>., z siedzibą przy ul. Rolniczej 244, 05-092 Łomianki, wpisanym do rejestru przedsiębiorców prowadzonego przez Sąd Rejonowy dla m.st. Warszawy, w Warszawie, XIV Wydział Gospodarczy Krajowego Rejestru Sądowego pod numerem KRS 0000234281, kapitał zakładowy 136 183 150,00 zł, NR BDO 000103115</w:t>
      </w:r>
    </w:p>
    <w:p w14:paraId="2448E6E2" w14:textId="77777777" w:rsidR="001178F4" w:rsidRPr="001E6821" w:rsidRDefault="001178F4" w:rsidP="001178F4">
      <w:pPr>
        <w:jc w:val="both"/>
        <w:rPr>
          <w:rFonts w:asciiTheme="majorHAnsi" w:hAnsiTheme="majorHAnsi" w:cs="Cambria"/>
          <w:b/>
          <w:bCs/>
        </w:rPr>
      </w:pPr>
      <w:r w:rsidRPr="001E6821">
        <w:rPr>
          <w:rFonts w:asciiTheme="majorHAnsi" w:hAnsiTheme="majorHAnsi" w:cs="Cambria"/>
          <w:b/>
          <w:bCs/>
        </w:rPr>
        <w:t>NIP: 1181782170, REGON: 140111745</w:t>
      </w:r>
    </w:p>
    <w:p w14:paraId="1BCE3755" w14:textId="77777777" w:rsidR="001178F4" w:rsidRPr="001E6821" w:rsidRDefault="001178F4" w:rsidP="001178F4">
      <w:pPr>
        <w:jc w:val="both"/>
        <w:rPr>
          <w:rFonts w:asciiTheme="majorHAnsi" w:hAnsiTheme="majorHAnsi" w:cs="Cambria"/>
          <w:b/>
          <w:bCs/>
        </w:rPr>
      </w:pPr>
      <w:r w:rsidRPr="001E6821">
        <w:rPr>
          <w:rFonts w:asciiTheme="majorHAnsi" w:hAnsiTheme="majorHAnsi" w:cs="Cambria"/>
        </w:rPr>
        <w:t>zwanym dalej „</w:t>
      </w:r>
      <w:r w:rsidRPr="001E6821">
        <w:rPr>
          <w:rFonts w:asciiTheme="majorHAnsi" w:hAnsiTheme="majorHAnsi" w:cs="Cambria"/>
          <w:b/>
          <w:bCs/>
        </w:rPr>
        <w:t>Zamawiającym”</w:t>
      </w:r>
    </w:p>
    <w:p w14:paraId="512D7971" w14:textId="77777777" w:rsidR="001178F4" w:rsidRPr="001E6821" w:rsidRDefault="001178F4" w:rsidP="001178F4">
      <w:pPr>
        <w:jc w:val="both"/>
        <w:rPr>
          <w:rFonts w:asciiTheme="majorHAnsi" w:hAnsiTheme="majorHAnsi" w:cs="Cambria"/>
        </w:rPr>
      </w:pPr>
      <w:r w:rsidRPr="001E6821">
        <w:rPr>
          <w:rFonts w:asciiTheme="majorHAnsi" w:hAnsiTheme="majorHAnsi" w:cs="Cambria"/>
        </w:rPr>
        <w:t xml:space="preserve">reprezentowanym przez: </w:t>
      </w:r>
    </w:p>
    <w:p w14:paraId="5898BB6A" w14:textId="77777777" w:rsidR="001178F4" w:rsidRPr="001E6821" w:rsidRDefault="001178F4" w:rsidP="001178F4">
      <w:pPr>
        <w:spacing w:line="20" w:lineRule="atLeast"/>
        <w:jc w:val="both"/>
        <w:rPr>
          <w:rFonts w:asciiTheme="majorHAnsi" w:hAnsiTheme="majorHAnsi" w:cs="Cambria"/>
          <w:b/>
          <w:bCs/>
        </w:rPr>
      </w:pPr>
      <w:r w:rsidRPr="001E6821">
        <w:rPr>
          <w:rFonts w:asciiTheme="majorHAnsi" w:hAnsiTheme="majorHAnsi" w:cs="Cambria"/>
          <w:b/>
          <w:bCs/>
        </w:rPr>
        <w:t xml:space="preserve">Pana Tomasza Czajkowskiego – Prezesa Zarządu </w:t>
      </w:r>
    </w:p>
    <w:p w14:paraId="765AC9C4" w14:textId="77777777" w:rsidR="001178F4" w:rsidRPr="001E6821" w:rsidRDefault="001178F4" w:rsidP="001178F4">
      <w:pPr>
        <w:spacing w:line="20" w:lineRule="atLeast"/>
        <w:jc w:val="both"/>
        <w:rPr>
          <w:rFonts w:asciiTheme="majorHAnsi" w:hAnsiTheme="majorHAnsi"/>
        </w:rPr>
      </w:pPr>
    </w:p>
    <w:p w14:paraId="13FB5280" w14:textId="77777777" w:rsidR="001178F4" w:rsidRPr="001E6821" w:rsidRDefault="001178F4" w:rsidP="001178F4">
      <w:pPr>
        <w:jc w:val="both"/>
        <w:rPr>
          <w:rFonts w:asciiTheme="majorHAnsi" w:hAnsiTheme="majorHAnsi" w:cs="Calibri"/>
          <w:b/>
          <w:bCs/>
        </w:rPr>
      </w:pPr>
      <w:r w:rsidRPr="001E6821">
        <w:rPr>
          <w:rFonts w:asciiTheme="majorHAnsi" w:hAnsiTheme="majorHAnsi" w:cs="Calibri"/>
          <w:b/>
          <w:bCs/>
        </w:rPr>
        <w:t>a</w:t>
      </w:r>
    </w:p>
    <w:p w14:paraId="2B98BA5D" w14:textId="77777777" w:rsidR="001178F4" w:rsidRPr="001E6821" w:rsidRDefault="001178F4" w:rsidP="001178F4">
      <w:pPr>
        <w:jc w:val="both"/>
        <w:rPr>
          <w:rFonts w:asciiTheme="majorHAnsi" w:hAnsiTheme="majorHAnsi" w:cs="Calibri"/>
        </w:rPr>
      </w:pPr>
      <w:r w:rsidRPr="001E6821">
        <w:rPr>
          <w:rFonts w:asciiTheme="majorHAnsi" w:hAnsiTheme="majorHAnsi"/>
          <w:b/>
          <w:bCs/>
        </w:rPr>
        <w:t>……………………….</w:t>
      </w:r>
      <w:r w:rsidRPr="001E6821">
        <w:rPr>
          <w:rFonts w:asciiTheme="majorHAnsi" w:hAnsiTheme="majorHAnsi"/>
          <w:color w:val="1F497D"/>
        </w:rPr>
        <w:br/>
      </w:r>
    </w:p>
    <w:p w14:paraId="1D324EAA" w14:textId="77777777" w:rsidR="001178F4" w:rsidRPr="001E6821" w:rsidRDefault="001178F4" w:rsidP="001178F4">
      <w:pPr>
        <w:jc w:val="both"/>
        <w:rPr>
          <w:rFonts w:asciiTheme="majorHAnsi" w:hAnsiTheme="majorHAnsi" w:cs="Calibri"/>
        </w:rPr>
      </w:pPr>
      <w:r w:rsidRPr="001E6821">
        <w:rPr>
          <w:rFonts w:asciiTheme="majorHAnsi" w:hAnsiTheme="majorHAnsi" w:cs="Calibri"/>
        </w:rPr>
        <w:t xml:space="preserve">reprezentowaną przez </w:t>
      </w:r>
      <w:r w:rsidRPr="001E6821">
        <w:rPr>
          <w:rFonts w:asciiTheme="majorHAnsi" w:hAnsiTheme="majorHAnsi" w:cs="Calibri"/>
          <w:bCs/>
        </w:rPr>
        <w:t>…………………………..</w:t>
      </w:r>
    </w:p>
    <w:p w14:paraId="2E00912C" w14:textId="77777777" w:rsidR="001178F4" w:rsidRPr="001E6821" w:rsidRDefault="001178F4" w:rsidP="001178F4">
      <w:pPr>
        <w:jc w:val="both"/>
        <w:rPr>
          <w:rFonts w:asciiTheme="majorHAnsi" w:hAnsiTheme="majorHAnsi" w:cs="Calibri"/>
        </w:rPr>
      </w:pPr>
    </w:p>
    <w:p w14:paraId="66CE0E69" w14:textId="77777777" w:rsidR="001178F4" w:rsidRPr="001E6821" w:rsidRDefault="001178F4" w:rsidP="001178F4">
      <w:pPr>
        <w:jc w:val="both"/>
        <w:rPr>
          <w:rFonts w:asciiTheme="majorHAnsi" w:hAnsiTheme="majorHAnsi" w:cs="Calibri"/>
          <w:b/>
          <w:bCs/>
        </w:rPr>
      </w:pPr>
      <w:r w:rsidRPr="001E6821">
        <w:rPr>
          <w:rFonts w:asciiTheme="majorHAnsi" w:hAnsiTheme="majorHAnsi" w:cs="Calibri"/>
        </w:rPr>
        <w:t xml:space="preserve">zwanym/-ą dalej </w:t>
      </w:r>
      <w:r w:rsidRPr="001E6821">
        <w:rPr>
          <w:rFonts w:asciiTheme="majorHAnsi" w:hAnsiTheme="majorHAnsi" w:cs="Calibri"/>
          <w:b/>
          <w:bCs/>
        </w:rPr>
        <w:t>WYKONAWCĄ,</w:t>
      </w:r>
    </w:p>
    <w:p w14:paraId="0A0BD2A6" w14:textId="77777777" w:rsidR="001178F4" w:rsidRPr="001E6821" w:rsidRDefault="001178F4" w:rsidP="001178F4">
      <w:pPr>
        <w:pStyle w:val="Zwykytekst5"/>
        <w:jc w:val="both"/>
        <w:rPr>
          <w:rFonts w:asciiTheme="majorHAnsi" w:hAnsiTheme="majorHAnsi" w:cs="Calibri"/>
          <w:color w:val="000000"/>
          <w:sz w:val="22"/>
          <w:szCs w:val="22"/>
        </w:rPr>
      </w:pPr>
    </w:p>
    <w:p w14:paraId="029CF17E" w14:textId="77777777" w:rsidR="001178F4" w:rsidRPr="001E6821" w:rsidRDefault="001178F4" w:rsidP="001178F4">
      <w:pPr>
        <w:pStyle w:val="Zwykytekst5"/>
        <w:jc w:val="both"/>
        <w:rPr>
          <w:rFonts w:asciiTheme="majorHAnsi" w:hAnsiTheme="majorHAnsi" w:cs="Calibri"/>
          <w:color w:val="000000"/>
          <w:sz w:val="22"/>
          <w:szCs w:val="22"/>
        </w:rPr>
      </w:pPr>
      <w:r w:rsidRPr="001E6821">
        <w:rPr>
          <w:rFonts w:asciiTheme="majorHAnsi" w:hAnsiTheme="majorHAnsi" w:cs="Calibri"/>
          <w:color w:val="000000"/>
          <w:sz w:val="22"/>
          <w:szCs w:val="22"/>
        </w:rPr>
        <w:t xml:space="preserve">o następującej treści: </w:t>
      </w:r>
    </w:p>
    <w:p w14:paraId="59E91150" w14:textId="77777777" w:rsidR="001178F4" w:rsidRPr="001E6821" w:rsidRDefault="001178F4" w:rsidP="001178F4">
      <w:pPr>
        <w:pStyle w:val="Tekstpodstawowywcity"/>
        <w:spacing w:after="0"/>
        <w:ind w:left="0"/>
        <w:jc w:val="center"/>
        <w:rPr>
          <w:rFonts w:asciiTheme="majorHAnsi" w:hAnsiTheme="majorHAnsi"/>
          <w:b/>
        </w:rPr>
      </w:pPr>
    </w:p>
    <w:p w14:paraId="5D4A2026" w14:textId="77777777" w:rsidR="001178F4" w:rsidRPr="001E6821" w:rsidRDefault="001178F4" w:rsidP="001178F4">
      <w:pPr>
        <w:pStyle w:val="Tekstpodstawowywcity"/>
        <w:spacing w:after="0"/>
        <w:ind w:left="0"/>
        <w:jc w:val="center"/>
        <w:rPr>
          <w:rFonts w:asciiTheme="majorHAnsi" w:hAnsiTheme="majorHAnsi"/>
          <w:b/>
        </w:rPr>
      </w:pPr>
      <w:r w:rsidRPr="001E6821">
        <w:rPr>
          <w:rFonts w:asciiTheme="majorHAnsi" w:hAnsiTheme="majorHAnsi"/>
          <w:b/>
        </w:rPr>
        <w:t>§1</w:t>
      </w:r>
    </w:p>
    <w:p w14:paraId="7FC04CD5" w14:textId="77777777" w:rsidR="001178F4" w:rsidRPr="001E6821" w:rsidRDefault="001178F4" w:rsidP="001178F4">
      <w:pPr>
        <w:numPr>
          <w:ilvl w:val="0"/>
          <w:numId w:val="6"/>
        </w:numPr>
        <w:suppressAutoHyphens/>
        <w:spacing w:after="0" w:line="240" w:lineRule="auto"/>
        <w:jc w:val="both"/>
        <w:rPr>
          <w:rFonts w:asciiTheme="majorHAnsi" w:hAnsiTheme="majorHAnsi" w:cs="Calibri"/>
        </w:rPr>
      </w:pPr>
      <w:r w:rsidRPr="001E6821">
        <w:rPr>
          <w:rFonts w:asciiTheme="majorHAnsi" w:hAnsiTheme="majorHAnsi" w:cs="Calibri"/>
        </w:rPr>
        <w:t xml:space="preserve">Przedmiotem umowy jest dostawa i wdrożenie Systemu (Stacjonarnego oraz Mobilnego systemu GIS) do zarządzania infrastrukturą sieciową i Oprogramowania Bazodanowego wraz z instalacją i narzędziami do prawidłowego funkcjonowania i eksploatacji Systemu. </w:t>
      </w:r>
    </w:p>
    <w:p w14:paraId="0F509153" w14:textId="77777777" w:rsidR="001178F4" w:rsidRPr="001E6821" w:rsidRDefault="001178F4" w:rsidP="001178F4">
      <w:pPr>
        <w:numPr>
          <w:ilvl w:val="0"/>
          <w:numId w:val="6"/>
        </w:numPr>
        <w:suppressAutoHyphens/>
        <w:spacing w:after="0" w:line="240" w:lineRule="auto"/>
        <w:jc w:val="both"/>
        <w:rPr>
          <w:rFonts w:asciiTheme="majorHAnsi" w:hAnsiTheme="majorHAnsi" w:cs="Calibri"/>
        </w:rPr>
      </w:pPr>
      <w:r w:rsidRPr="001E6821">
        <w:rPr>
          <w:rFonts w:asciiTheme="majorHAnsi" w:hAnsiTheme="majorHAnsi" w:cs="Calibri"/>
        </w:rPr>
        <w:t xml:space="preserve">Wdrożenie obejmuje: </w:t>
      </w:r>
    </w:p>
    <w:p w14:paraId="20E3E011"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bookmarkStart w:id="0" w:name="_Hlk7002556"/>
      <w:bookmarkStart w:id="1" w:name="_Hlk7002575"/>
      <w:r w:rsidRPr="001E6821">
        <w:rPr>
          <w:rFonts w:asciiTheme="majorHAnsi" w:hAnsiTheme="majorHAnsi"/>
          <w:sz w:val="22"/>
          <w:szCs w:val="22"/>
        </w:rPr>
        <w:t>Dostawę i wdrożenie Systemu Informacji Przestrzennej GIS</w:t>
      </w:r>
      <w:bookmarkEnd w:id="0"/>
      <w:r w:rsidRPr="001E6821">
        <w:rPr>
          <w:rFonts w:asciiTheme="majorHAnsi" w:hAnsiTheme="majorHAnsi"/>
          <w:sz w:val="22"/>
          <w:szCs w:val="22"/>
        </w:rPr>
        <w:t xml:space="preserve"> wraz z modułem do modelowania sieci wodociągowej.</w:t>
      </w:r>
    </w:p>
    <w:bookmarkEnd w:id="1"/>
    <w:p w14:paraId="6117A784"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lastRenderedPageBreak/>
        <w:t>Dostawa bazy danych na potrzeby systemu oraz modułów branżowych opisanych w punkcie dotyczącym modułów branżowych.</w:t>
      </w:r>
    </w:p>
    <w:p w14:paraId="63826DC2"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Instalację oraz konfigurację systemu wraz z bazą danych na serwerze dostarczonym przez Zamawiającego.</w:t>
      </w:r>
    </w:p>
    <w:p w14:paraId="1DB9A084" w14:textId="3969886D"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Stworzenie bazy danych poprzez migrację danych wektorowych przekazanych przez Zamawiającego (Spółka jest w posiadaniu zasob</w:t>
      </w:r>
      <w:r w:rsidR="00DB093F" w:rsidRPr="001E6821">
        <w:rPr>
          <w:rFonts w:asciiTheme="majorHAnsi" w:hAnsiTheme="majorHAnsi"/>
          <w:sz w:val="22"/>
          <w:szCs w:val="22"/>
        </w:rPr>
        <w:t>u cyfrowego nabytego ze Starostwa</w:t>
      </w:r>
      <w:r w:rsidRPr="001E6821">
        <w:rPr>
          <w:rFonts w:asciiTheme="majorHAnsi" w:hAnsiTheme="majorHAnsi"/>
          <w:sz w:val="22"/>
          <w:szCs w:val="22"/>
        </w:rPr>
        <w:t xml:space="preserve"> Powiatowego).</w:t>
      </w:r>
    </w:p>
    <w:p w14:paraId="754FB726"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Migrację danych rastrowych przekazanych przez Zamawiającego.</w:t>
      </w:r>
    </w:p>
    <w:p w14:paraId="0E322CC9"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 xml:space="preserve">Wykonanie integracji z systemem ZSI firmy </w:t>
      </w:r>
      <w:proofErr w:type="spellStart"/>
      <w:r w:rsidRPr="001E6821">
        <w:rPr>
          <w:rFonts w:asciiTheme="majorHAnsi" w:hAnsiTheme="majorHAnsi"/>
          <w:sz w:val="22"/>
          <w:szCs w:val="22"/>
        </w:rPr>
        <w:t>Unisoft</w:t>
      </w:r>
      <w:proofErr w:type="spellEnd"/>
      <w:r w:rsidRPr="001E6821">
        <w:rPr>
          <w:rFonts w:asciiTheme="majorHAnsi" w:hAnsiTheme="majorHAnsi"/>
          <w:sz w:val="22"/>
          <w:szCs w:val="22"/>
        </w:rPr>
        <w:t xml:space="preserve"> – billing i rozrachunki.</w:t>
      </w:r>
    </w:p>
    <w:p w14:paraId="35ECD7CA"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Wdrożenie modułu do bilansowania strat w sieci wodociągowej oraz kanalizacyjnej.</w:t>
      </w:r>
    </w:p>
    <w:p w14:paraId="5A1F1FC5"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Wdrożenie modułu do modelowania hydraulicznego sieci wodociągowej.</w:t>
      </w:r>
    </w:p>
    <w:p w14:paraId="7712BC07" w14:textId="1392B2FF" w:rsidR="001178F4" w:rsidRPr="001E6821" w:rsidRDefault="00DB093F"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Implementację oraz konfigurację</w:t>
      </w:r>
      <w:r w:rsidR="001178F4" w:rsidRPr="001E6821">
        <w:rPr>
          <w:rFonts w:asciiTheme="majorHAnsi" w:hAnsiTheme="majorHAnsi"/>
          <w:sz w:val="22"/>
          <w:szCs w:val="22"/>
        </w:rPr>
        <w:t xml:space="preserve"> mechanizmu kopii zapasowych.</w:t>
      </w:r>
    </w:p>
    <w:p w14:paraId="24C4553A" w14:textId="7600C57E"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Przeprowadzenie szkol</w:t>
      </w:r>
      <w:r w:rsidR="005A6727" w:rsidRPr="001E6821">
        <w:rPr>
          <w:rFonts w:asciiTheme="majorHAnsi" w:hAnsiTheme="majorHAnsi"/>
          <w:sz w:val="22"/>
          <w:szCs w:val="22"/>
        </w:rPr>
        <w:t xml:space="preserve">eń pracowników Zamawiającego </w:t>
      </w:r>
      <w:r w:rsidRPr="001E6821">
        <w:rPr>
          <w:rFonts w:asciiTheme="majorHAnsi" w:hAnsiTheme="majorHAnsi"/>
          <w:sz w:val="22"/>
          <w:szCs w:val="22"/>
        </w:rPr>
        <w:t>obejmujące użytkowanie, utrzymanie i rozwój wdrożonego systemu GIS oraz modelowania matematycznego sieci wodociągowej.</w:t>
      </w:r>
    </w:p>
    <w:p w14:paraId="1B064F24"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Dostarczenie dokumentacji technicznej oraz instrukcji systemu w wersji elektronicznej.</w:t>
      </w:r>
    </w:p>
    <w:p w14:paraId="5C16CCFA" w14:textId="77777777"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Dostarczenie wszelkich niezbędnych licencji uprawniających Zamawiającego do legalnego korzystania z systemu GIS oraz pozostałych komponentów (np. bazy danych).</w:t>
      </w:r>
    </w:p>
    <w:p w14:paraId="71C275CC" w14:textId="7AB22343" w:rsidR="001178F4" w:rsidRPr="001E6821" w:rsidRDefault="001178F4" w:rsidP="001178F4">
      <w:pPr>
        <w:pStyle w:val="Akapitzlist"/>
        <w:numPr>
          <w:ilvl w:val="1"/>
          <w:numId w:val="6"/>
        </w:numPr>
        <w:spacing w:line="240" w:lineRule="auto"/>
        <w:ind w:left="993" w:hanging="567"/>
        <w:contextualSpacing/>
        <w:jc w:val="both"/>
        <w:rPr>
          <w:rFonts w:asciiTheme="majorHAnsi" w:hAnsiTheme="majorHAnsi"/>
          <w:sz w:val="22"/>
          <w:szCs w:val="22"/>
        </w:rPr>
      </w:pPr>
      <w:r w:rsidRPr="001E6821">
        <w:rPr>
          <w:rFonts w:asciiTheme="majorHAnsi" w:hAnsiTheme="majorHAnsi"/>
          <w:sz w:val="22"/>
          <w:szCs w:val="22"/>
        </w:rPr>
        <w:t>Zapewnienie opieki gwarancyj</w:t>
      </w:r>
      <w:r w:rsidR="007F3806" w:rsidRPr="001E6821">
        <w:rPr>
          <w:rFonts w:asciiTheme="majorHAnsi" w:hAnsiTheme="majorHAnsi"/>
          <w:sz w:val="22"/>
          <w:szCs w:val="22"/>
        </w:rPr>
        <w:t>nej</w:t>
      </w:r>
      <w:r w:rsidRPr="001E6821">
        <w:rPr>
          <w:rFonts w:asciiTheme="majorHAnsi" w:hAnsiTheme="majorHAnsi"/>
          <w:sz w:val="22"/>
          <w:szCs w:val="22"/>
        </w:rPr>
        <w:t>.</w:t>
      </w:r>
    </w:p>
    <w:p w14:paraId="4C2E114A" w14:textId="77777777" w:rsidR="001178F4" w:rsidRPr="001E6821" w:rsidRDefault="001178F4" w:rsidP="001178F4">
      <w:pPr>
        <w:pStyle w:val="Tekstpodstawowywcity"/>
        <w:spacing w:after="0"/>
        <w:ind w:left="792"/>
        <w:jc w:val="both"/>
        <w:rPr>
          <w:rFonts w:asciiTheme="majorHAnsi" w:hAnsiTheme="majorHAnsi" w:cs="Calibri"/>
        </w:rPr>
      </w:pPr>
      <w:r w:rsidRPr="001E6821">
        <w:rPr>
          <w:rFonts w:asciiTheme="majorHAnsi" w:hAnsiTheme="majorHAnsi" w:cs="Calibri"/>
          <w:iCs/>
        </w:rPr>
        <w:t>.</w:t>
      </w:r>
    </w:p>
    <w:p w14:paraId="1E5A193B" w14:textId="77777777" w:rsidR="001178F4" w:rsidRPr="001E6821" w:rsidRDefault="001178F4" w:rsidP="001178F4">
      <w:pPr>
        <w:pStyle w:val="Tekstpodstawowywcity"/>
        <w:numPr>
          <w:ilvl w:val="0"/>
          <w:numId w:val="6"/>
        </w:numPr>
        <w:spacing w:after="0" w:line="240" w:lineRule="auto"/>
        <w:jc w:val="both"/>
        <w:rPr>
          <w:rFonts w:asciiTheme="majorHAnsi" w:hAnsiTheme="majorHAnsi" w:cs="Calibri"/>
        </w:rPr>
      </w:pPr>
      <w:r w:rsidRPr="001E6821">
        <w:rPr>
          <w:rFonts w:asciiTheme="majorHAnsi" w:hAnsiTheme="majorHAnsi" w:cs="Calibri"/>
          <w:color w:val="000000"/>
        </w:rPr>
        <w:t>Miejscem wdrożenia Systemu jest siedziba</w:t>
      </w:r>
      <w:r w:rsidRPr="001E6821">
        <w:rPr>
          <w:rFonts w:asciiTheme="majorHAnsi" w:hAnsiTheme="majorHAnsi" w:cs="Calibri"/>
        </w:rPr>
        <w:t xml:space="preserve"> </w:t>
      </w:r>
      <w:r w:rsidRPr="001E6821">
        <w:rPr>
          <w:rFonts w:asciiTheme="majorHAnsi" w:hAnsiTheme="majorHAnsi" w:cs="Calibri"/>
          <w:color w:val="000000"/>
        </w:rPr>
        <w:t>Zamawiającego.</w:t>
      </w:r>
    </w:p>
    <w:p w14:paraId="01869BA4" w14:textId="77777777" w:rsidR="001178F4" w:rsidRPr="001E6821" w:rsidRDefault="001178F4" w:rsidP="001178F4">
      <w:pPr>
        <w:pStyle w:val="Zwykytekst5"/>
        <w:ind w:left="360"/>
        <w:jc w:val="both"/>
        <w:rPr>
          <w:rFonts w:asciiTheme="majorHAnsi" w:hAnsiTheme="majorHAnsi" w:cs="Calibri"/>
          <w:sz w:val="22"/>
          <w:szCs w:val="22"/>
          <w:lang w:val="x-none"/>
        </w:rPr>
      </w:pPr>
    </w:p>
    <w:p w14:paraId="240DA6B1" w14:textId="77777777" w:rsidR="001178F4" w:rsidRPr="001E6821" w:rsidRDefault="001178F4" w:rsidP="001178F4">
      <w:pPr>
        <w:pStyle w:val="Tekstpodstawowywcity"/>
        <w:spacing w:after="0"/>
        <w:ind w:left="0"/>
        <w:jc w:val="center"/>
        <w:rPr>
          <w:rFonts w:asciiTheme="majorHAnsi" w:hAnsiTheme="majorHAnsi"/>
          <w:b/>
        </w:rPr>
      </w:pPr>
      <w:r w:rsidRPr="001E6821">
        <w:rPr>
          <w:rFonts w:asciiTheme="majorHAnsi" w:hAnsiTheme="majorHAnsi"/>
          <w:b/>
        </w:rPr>
        <w:t>§2</w:t>
      </w:r>
    </w:p>
    <w:p w14:paraId="3AC08C0D" w14:textId="77777777" w:rsidR="001178F4" w:rsidRPr="001E6821" w:rsidRDefault="001178F4" w:rsidP="001178F4">
      <w:pPr>
        <w:numPr>
          <w:ilvl w:val="0"/>
          <w:numId w:val="14"/>
        </w:numPr>
        <w:suppressAutoHyphens/>
        <w:spacing w:after="0" w:line="240" w:lineRule="auto"/>
        <w:ind w:left="426" w:hanging="426"/>
        <w:jc w:val="both"/>
        <w:rPr>
          <w:rFonts w:asciiTheme="majorHAnsi" w:hAnsiTheme="majorHAnsi" w:cs="Calibri"/>
          <w:iCs/>
        </w:rPr>
      </w:pPr>
      <w:r w:rsidRPr="001E6821">
        <w:rPr>
          <w:rFonts w:asciiTheme="majorHAnsi" w:hAnsiTheme="majorHAnsi" w:cs="Calibri"/>
        </w:rPr>
        <w:t xml:space="preserve">Wykonawca zapewnia, że </w:t>
      </w:r>
      <w:r w:rsidRPr="001E6821">
        <w:rPr>
          <w:rFonts w:asciiTheme="majorHAnsi" w:hAnsiTheme="majorHAnsi" w:cs="Calibri"/>
          <w:iCs/>
        </w:rPr>
        <w:t>System jest zgodny z wymogami zawartymi w:</w:t>
      </w:r>
    </w:p>
    <w:p w14:paraId="07C99319" w14:textId="77777777" w:rsidR="001178F4" w:rsidRPr="001E6821" w:rsidRDefault="001178F4" w:rsidP="001178F4">
      <w:pPr>
        <w:pStyle w:val="Tekstpodstawowywcity"/>
        <w:numPr>
          <w:ilvl w:val="1"/>
          <w:numId w:val="15"/>
        </w:numPr>
        <w:spacing w:after="0" w:line="240" w:lineRule="auto"/>
        <w:ind w:left="851" w:hanging="425"/>
        <w:jc w:val="both"/>
        <w:rPr>
          <w:rFonts w:asciiTheme="majorHAnsi" w:hAnsiTheme="majorHAnsi" w:cs="Calibri"/>
        </w:rPr>
      </w:pPr>
      <w:r w:rsidRPr="001E6821">
        <w:rPr>
          <w:rFonts w:asciiTheme="majorHAnsi" w:hAnsiTheme="majorHAnsi" w:cs="Calibri"/>
          <w:iCs/>
        </w:rPr>
        <w:t xml:space="preserve">art. 15 ustawy z dnia 17 lutego 2005 r. o informatyzacji działalności podmiotów realizujących zadania publiczne </w:t>
      </w:r>
      <w:proofErr w:type="spellStart"/>
      <w:r w:rsidRPr="001E6821">
        <w:rPr>
          <w:rFonts w:asciiTheme="majorHAnsi" w:hAnsiTheme="majorHAnsi" w:cs="Calibri"/>
          <w:iCs/>
          <w:color w:val="000000"/>
        </w:rPr>
        <w:t>t.j</w:t>
      </w:r>
      <w:proofErr w:type="spellEnd"/>
      <w:r w:rsidRPr="001E6821">
        <w:rPr>
          <w:rFonts w:asciiTheme="majorHAnsi" w:hAnsiTheme="majorHAnsi" w:cs="Calibri"/>
          <w:iCs/>
          <w:color w:val="000000"/>
        </w:rPr>
        <w:t xml:space="preserve">. Dz. U. z 2014 r. poz. 1114), </w:t>
      </w:r>
    </w:p>
    <w:p w14:paraId="5B1CE313" w14:textId="77777777" w:rsidR="001178F4" w:rsidRPr="001E6821" w:rsidRDefault="001178F4" w:rsidP="001178F4">
      <w:pPr>
        <w:pStyle w:val="Tekstpodstawowywcity"/>
        <w:numPr>
          <w:ilvl w:val="1"/>
          <w:numId w:val="15"/>
        </w:numPr>
        <w:spacing w:after="0" w:line="240" w:lineRule="auto"/>
        <w:ind w:left="851" w:hanging="425"/>
        <w:jc w:val="both"/>
        <w:rPr>
          <w:rFonts w:asciiTheme="majorHAnsi" w:hAnsiTheme="majorHAnsi" w:cs="Calibri"/>
        </w:rPr>
      </w:pPr>
      <w:r w:rsidRPr="001E6821">
        <w:rPr>
          <w:rFonts w:asciiTheme="majorHAnsi" w:hAnsiTheme="majorHAnsi" w:cs="Calibri"/>
          <w:iCs/>
        </w:rPr>
        <w:t xml:space="preserve">rozporządzeniu Rady Ministrów z dnia 27 września 2005 r. w sprawie sposobu, zakresu i trybu udostępniania danych zgromadzonych w rejestrze publicznym (Dz.U. z 2005 r. Nr 205, poz. 1692), </w:t>
      </w:r>
    </w:p>
    <w:p w14:paraId="7E402431" w14:textId="77777777" w:rsidR="001178F4" w:rsidRPr="001E6821" w:rsidRDefault="001178F4" w:rsidP="001178F4">
      <w:pPr>
        <w:pStyle w:val="Tekstpodstawowywcity"/>
        <w:numPr>
          <w:ilvl w:val="1"/>
          <w:numId w:val="15"/>
        </w:numPr>
        <w:spacing w:after="0" w:line="240" w:lineRule="auto"/>
        <w:ind w:left="851" w:hanging="425"/>
        <w:jc w:val="both"/>
        <w:rPr>
          <w:rFonts w:asciiTheme="majorHAnsi" w:hAnsiTheme="majorHAnsi" w:cs="Calibri"/>
        </w:rPr>
      </w:pPr>
      <w:r w:rsidRPr="001E6821">
        <w:rPr>
          <w:rFonts w:asciiTheme="majorHAnsi" w:hAnsiTheme="majorHAnsi" w:cs="Calibri"/>
          <w:iCs/>
        </w:rPr>
        <w:t>art. 31 ustawy z dnia 29 sierpni</w:t>
      </w:r>
      <w:r w:rsidRPr="001E6821">
        <w:rPr>
          <w:rFonts w:asciiTheme="majorHAnsi" w:hAnsiTheme="majorHAnsi" w:cs="Calibri"/>
          <w:iCs/>
          <w:color w:val="000000"/>
        </w:rPr>
        <w:t>a 1997 roku o ochronie danych osobowych (</w:t>
      </w:r>
      <w:proofErr w:type="spellStart"/>
      <w:r w:rsidRPr="001E6821">
        <w:rPr>
          <w:rFonts w:asciiTheme="majorHAnsi" w:hAnsiTheme="majorHAnsi" w:cs="Calibri"/>
          <w:iCs/>
          <w:color w:val="000000"/>
        </w:rPr>
        <w:t>t.j</w:t>
      </w:r>
      <w:proofErr w:type="spellEnd"/>
      <w:r w:rsidRPr="001E6821">
        <w:rPr>
          <w:rFonts w:asciiTheme="majorHAnsi" w:hAnsiTheme="majorHAnsi" w:cs="Calibri"/>
          <w:iCs/>
          <w:color w:val="000000"/>
        </w:rPr>
        <w:t>. Dz. U. z 2014 r. poz. 1182).</w:t>
      </w:r>
    </w:p>
    <w:p w14:paraId="7DB97943" w14:textId="77777777" w:rsidR="001178F4" w:rsidRPr="001E6821" w:rsidRDefault="001178F4" w:rsidP="001178F4">
      <w:pPr>
        <w:pStyle w:val="Tekstpodstawowy"/>
        <w:tabs>
          <w:tab w:val="left" w:pos="709"/>
        </w:tabs>
        <w:spacing w:after="0"/>
        <w:jc w:val="both"/>
        <w:rPr>
          <w:rFonts w:asciiTheme="majorHAnsi" w:hAnsiTheme="majorHAnsi" w:cs="Calibri"/>
          <w:iCs/>
        </w:rPr>
      </w:pPr>
    </w:p>
    <w:p w14:paraId="4F6DFD25" w14:textId="77777777" w:rsidR="001178F4" w:rsidRPr="001E6821" w:rsidRDefault="001178F4" w:rsidP="001178F4">
      <w:pPr>
        <w:pStyle w:val="Tekstpodstawowywcity"/>
        <w:spacing w:after="0"/>
        <w:ind w:left="0"/>
        <w:jc w:val="center"/>
        <w:rPr>
          <w:rFonts w:asciiTheme="majorHAnsi" w:hAnsiTheme="majorHAnsi"/>
          <w:b/>
        </w:rPr>
      </w:pPr>
      <w:r w:rsidRPr="001E6821">
        <w:rPr>
          <w:rFonts w:asciiTheme="majorHAnsi" w:hAnsiTheme="majorHAnsi"/>
          <w:b/>
        </w:rPr>
        <w:t>§3</w:t>
      </w:r>
    </w:p>
    <w:p w14:paraId="49954D62" w14:textId="77777777" w:rsidR="001178F4" w:rsidRPr="001E6821" w:rsidRDefault="001178F4" w:rsidP="001178F4">
      <w:pPr>
        <w:numPr>
          <w:ilvl w:val="0"/>
          <w:numId w:val="13"/>
        </w:numPr>
        <w:spacing w:after="0" w:line="240" w:lineRule="auto"/>
        <w:jc w:val="both"/>
        <w:rPr>
          <w:rFonts w:asciiTheme="majorHAnsi" w:hAnsiTheme="majorHAnsi"/>
          <w:bCs/>
        </w:rPr>
      </w:pPr>
      <w:r w:rsidRPr="001E6821">
        <w:rPr>
          <w:rFonts w:asciiTheme="majorHAnsi" w:hAnsiTheme="majorHAnsi"/>
          <w:bCs/>
        </w:rPr>
        <w:t xml:space="preserve">Użyte w niniejszej umowie pojęcia oznaczają: </w:t>
      </w:r>
    </w:p>
    <w:p w14:paraId="7FC67360"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rPr>
        <w:t xml:space="preserve">System </w:t>
      </w:r>
      <w:r w:rsidRPr="001E6821">
        <w:rPr>
          <w:rFonts w:asciiTheme="majorHAnsi" w:hAnsiTheme="majorHAnsi" w:cs="Calibri"/>
        </w:rPr>
        <w:t>– część wizualna, serwer aplikacji oraz centralna baza danych GIS.</w:t>
      </w:r>
    </w:p>
    <w:p w14:paraId="7B4534B7"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iCs/>
        </w:rPr>
        <w:t>GIS</w:t>
      </w:r>
      <w:r w:rsidRPr="001E6821">
        <w:rPr>
          <w:rFonts w:asciiTheme="majorHAnsi" w:hAnsiTheme="majorHAnsi" w:cs="Calibri"/>
          <w:iCs/>
        </w:rPr>
        <w:t xml:space="preserve"> – System Informacji Geograficznej.</w:t>
      </w:r>
    </w:p>
    <w:p w14:paraId="290440A6"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rPr>
        <w:t xml:space="preserve">System Mobilny/Mobilny GIS </w:t>
      </w:r>
      <w:r w:rsidRPr="001E6821">
        <w:rPr>
          <w:rFonts w:asciiTheme="majorHAnsi" w:hAnsiTheme="majorHAnsi" w:cs="Calibri"/>
        </w:rPr>
        <w:t>– System GIS dedykowany specjalnie na urządzenia mobilne działający w trybie OFF Line i ON Line.</w:t>
      </w:r>
    </w:p>
    <w:p w14:paraId="2330F700"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color w:val="000000"/>
        </w:rPr>
      </w:pPr>
      <w:r w:rsidRPr="001E6821">
        <w:rPr>
          <w:rFonts w:asciiTheme="majorHAnsi" w:hAnsiTheme="majorHAnsi" w:cs="Calibri"/>
          <w:b/>
          <w:color w:val="000000"/>
        </w:rPr>
        <w:t>Oprogramowanie</w:t>
      </w:r>
      <w:r w:rsidRPr="001E6821">
        <w:rPr>
          <w:rFonts w:asciiTheme="majorHAnsi" w:hAnsiTheme="majorHAnsi" w:cs="Calibri"/>
          <w:color w:val="000000"/>
        </w:rPr>
        <w:t xml:space="preserve"> – System oraz System Mobilny GIS. </w:t>
      </w:r>
    </w:p>
    <w:p w14:paraId="2880748C"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rPr>
        <w:t xml:space="preserve">Baza Centralna GIS/Oprogramowanie Bazodanowe </w:t>
      </w:r>
      <w:r w:rsidRPr="001E6821">
        <w:rPr>
          <w:rFonts w:asciiTheme="majorHAnsi" w:hAnsiTheme="majorHAnsi" w:cs="Calibri"/>
        </w:rPr>
        <w:t xml:space="preserve">– centralna baza danych GIS. Baz danych </w:t>
      </w:r>
      <w:proofErr w:type="spellStart"/>
      <w:r w:rsidRPr="001E6821">
        <w:rPr>
          <w:rFonts w:asciiTheme="majorHAnsi" w:hAnsiTheme="majorHAnsi" w:cs="Calibri"/>
        </w:rPr>
        <w:t>PostgreSQL</w:t>
      </w:r>
      <w:proofErr w:type="spellEnd"/>
      <w:r w:rsidRPr="001E6821">
        <w:rPr>
          <w:rFonts w:asciiTheme="majorHAnsi" w:hAnsiTheme="majorHAnsi" w:cs="Calibri"/>
        </w:rPr>
        <w:t xml:space="preserve"> z nakładką </w:t>
      </w:r>
      <w:proofErr w:type="spellStart"/>
      <w:r w:rsidRPr="001E6821">
        <w:rPr>
          <w:rFonts w:asciiTheme="majorHAnsi" w:hAnsiTheme="majorHAnsi" w:cs="Calibri"/>
        </w:rPr>
        <w:t>PostGIS</w:t>
      </w:r>
      <w:proofErr w:type="spellEnd"/>
      <w:r w:rsidRPr="001E6821">
        <w:rPr>
          <w:rFonts w:asciiTheme="majorHAnsi" w:hAnsiTheme="majorHAnsi" w:cs="Calibri"/>
        </w:rPr>
        <w:t>.</w:t>
      </w:r>
    </w:p>
    <w:p w14:paraId="6303E584"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rPr>
        <w:t>Mobilna Baza GIS</w:t>
      </w:r>
      <w:r w:rsidRPr="001E6821">
        <w:rPr>
          <w:rFonts w:asciiTheme="majorHAnsi" w:hAnsiTheme="majorHAnsi" w:cs="Calibri"/>
        </w:rPr>
        <w:t xml:space="preserve"> – baza danych zlokalizowana na urządzeniach mobilnych. Zawiera tylko niezbędne dane graficzne oraz informacje o awariach potrzebne na urządzeniach mobilnych.</w:t>
      </w:r>
    </w:p>
    <w:p w14:paraId="2788DDCF"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rPr>
        <w:t xml:space="preserve">Dane graficzne </w:t>
      </w:r>
      <w:r w:rsidRPr="001E6821">
        <w:rPr>
          <w:rFonts w:asciiTheme="majorHAnsi" w:hAnsiTheme="majorHAnsi" w:cs="Calibri"/>
        </w:rPr>
        <w:t xml:space="preserve">– cyfrowe pliki map wektorowych z podziałem na warstwy, cyfrowe pliki map rastrowych, biblioteki, style linii, zgodne z wymaganiami branżowymi i geodezyjnymi, </w:t>
      </w:r>
    </w:p>
    <w:p w14:paraId="48B21468"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Calibri"/>
          <w:b/>
        </w:rPr>
        <w:t>Oprogramowanie Osób Trzecich</w:t>
      </w:r>
      <w:r w:rsidRPr="001E6821">
        <w:rPr>
          <w:rFonts w:asciiTheme="majorHAnsi" w:hAnsiTheme="majorHAnsi" w:cs="Calibri"/>
        </w:rPr>
        <w:t xml:space="preserve"> – oprogramowanie ZSI dostarczane przez firmę UNISOFT Sp. z o.o.</w:t>
      </w:r>
    </w:p>
    <w:p w14:paraId="72C5BB2F" w14:textId="77777777" w:rsidR="001178F4" w:rsidRPr="001E6821" w:rsidRDefault="001178F4" w:rsidP="001178F4">
      <w:pPr>
        <w:pStyle w:val="Tekstpodstawowywcity"/>
        <w:numPr>
          <w:ilvl w:val="1"/>
          <w:numId w:val="16"/>
        </w:numPr>
        <w:spacing w:after="0" w:line="240" w:lineRule="auto"/>
        <w:ind w:left="993" w:hanging="567"/>
        <w:jc w:val="both"/>
        <w:rPr>
          <w:rFonts w:asciiTheme="majorHAnsi" w:hAnsiTheme="majorHAnsi" w:cs="Calibri"/>
        </w:rPr>
      </w:pPr>
      <w:r w:rsidRPr="001E6821">
        <w:rPr>
          <w:rFonts w:asciiTheme="majorHAnsi" w:hAnsiTheme="majorHAnsi" w:cs="Arial"/>
          <w:b/>
        </w:rPr>
        <w:t>Usługa</w:t>
      </w:r>
      <w:r w:rsidRPr="001E6821">
        <w:rPr>
          <w:rFonts w:asciiTheme="majorHAnsi" w:hAnsiTheme="majorHAnsi" w:cs="Arial"/>
        </w:rPr>
        <w:t xml:space="preserve"> – jakakolwiek czynność wykonana przez wykonawcę dla zamawiającego (instalacja Systemu, serwis, przeprowadzenie prac analitycznych i wdrożeniowych, testowanie, modyfikacje i inne).</w:t>
      </w:r>
    </w:p>
    <w:p w14:paraId="26AAFF60"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Wdrożenie</w:t>
      </w:r>
      <w:r w:rsidRPr="001E6821">
        <w:rPr>
          <w:rFonts w:asciiTheme="majorHAnsi" w:hAnsiTheme="majorHAnsi" w:cs="Arial"/>
        </w:rPr>
        <w:t xml:space="preserve"> – wszelkie czynności wykonywane przez wykonawcę od momentu instalacji do momentu poprawnego działania Systemu wraz z przeprowadzeniem szkoleń w siedzibie </w:t>
      </w:r>
      <w:r w:rsidRPr="001E6821">
        <w:rPr>
          <w:rFonts w:asciiTheme="majorHAnsi" w:hAnsiTheme="majorHAnsi" w:cs="Arial"/>
        </w:rPr>
        <w:lastRenderedPageBreak/>
        <w:t>zamawiającego, których celem jest samodzielna eksploatacja Systemu przez pracowników zamawiającego.</w:t>
      </w:r>
    </w:p>
    <w:p w14:paraId="0913BEC0"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Optymalne działanie Systemu</w:t>
      </w:r>
      <w:r w:rsidRPr="001E6821">
        <w:rPr>
          <w:rFonts w:asciiTheme="majorHAnsi" w:hAnsiTheme="majorHAnsi" w:cs="Arial"/>
        </w:rPr>
        <w:t xml:space="preserve"> – w pełni zintegrowane funkcjonowanie Systemu zapewniające pełną realizację zadań przewidzianych w dokumentacji Systemu, zgodność z obowiązującymi przepisami prawa, ochronę przed utratą danych, zabezpieczenie przed dostępem osób nieuprawnionych.</w:t>
      </w:r>
    </w:p>
    <w:p w14:paraId="55897A0E"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 xml:space="preserve">Dodatkowe usługi informatyczne – </w:t>
      </w:r>
      <w:r w:rsidRPr="001E6821">
        <w:rPr>
          <w:rFonts w:asciiTheme="majorHAnsi" w:hAnsiTheme="majorHAnsi" w:cs="Arial"/>
        </w:rPr>
        <w:t>modyfikacje Systemu wynikające  z wymagań zamawiającego wprowadzane przez wykonawcę, po zakończeniu wdrożenia, tj. prace programowe, serwisowe i szkolenia.</w:t>
      </w:r>
    </w:p>
    <w:p w14:paraId="161C4EAB"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b/>
        </w:rPr>
        <w:t>Aktualizacja</w:t>
      </w:r>
      <w:r w:rsidRPr="001E6821">
        <w:rPr>
          <w:rFonts w:asciiTheme="majorHAnsi" w:hAnsiTheme="majorHAnsi"/>
        </w:rPr>
        <w:t xml:space="preserve"> – zmiana wprowadzana przez wykonawcę do Systemu, wynikająca  z czynników niezależnych od wykonawcy, np. ze zmian przepisów prawa.</w:t>
      </w:r>
    </w:p>
    <w:p w14:paraId="5702B8F5"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b/>
        </w:rPr>
        <w:t>Upgrade</w:t>
      </w:r>
      <w:r w:rsidRPr="001E6821">
        <w:rPr>
          <w:rFonts w:asciiTheme="majorHAnsi" w:hAnsiTheme="majorHAnsi"/>
        </w:rPr>
        <w:t xml:space="preserve"> – zmiana wersji Systemu stanowiąca jego uaktualnienie związane               z jego rozwojem.</w:t>
      </w:r>
    </w:p>
    <w:p w14:paraId="1E7E69BF"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Wada nośników oprogramowania</w:t>
      </w:r>
      <w:r w:rsidRPr="001E6821">
        <w:rPr>
          <w:rFonts w:asciiTheme="majorHAnsi" w:hAnsiTheme="majorHAnsi" w:cs="Arial"/>
        </w:rPr>
        <w:t xml:space="preserve"> – wada ukryta (np. wada fabryczna) nośników oprogramowania, niemożliwa do wykrycia podczas ich odbioru, skutkująca ich nieprawidłowym działaniem w stosunku do działania wymaganego.</w:t>
      </w:r>
    </w:p>
    <w:p w14:paraId="72AB7696" w14:textId="06A33A85"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Usterka</w:t>
      </w:r>
      <w:r w:rsidRPr="001E6821">
        <w:rPr>
          <w:rFonts w:asciiTheme="majorHAnsi" w:hAnsiTheme="majorHAnsi" w:cs="Arial"/>
        </w:rPr>
        <w:t xml:space="preserve"> – nieprawidłowa praca Systemu, inna niż awaria, w szczególności polegająca na: wykonywaniu niepoprawnych operacji, nie wykonywaniu operacji, jakie zostały przewidziane w instruk</w:t>
      </w:r>
      <w:r w:rsidR="007F3806" w:rsidRPr="001E6821">
        <w:rPr>
          <w:rFonts w:asciiTheme="majorHAnsi" w:hAnsiTheme="majorHAnsi" w:cs="Arial"/>
        </w:rPr>
        <w:t>cji obsługi programu i/lub w Zaproszeniu do złożenia oferty</w:t>
      </w:r>
      <w:r w:rsidRPr="001E6821">
        <w:rPr>
          <w:rFonts w:asciiTheme="majorHAnsi" w:hAnsiTheme="majorHAnsi" w:cs="Arial"/>
        </w:rPr>
        <w:t>, obniżonej wydajności pracy infrastruktury informatycznej niestabilnej pracy Systemu. Wystąpienie usterki umożliwia korzystanie z Systemu w zakresie funkcji niezbędnych do prowadzenia bieżącej działalności zamawiającego.</w:t>
      </w:r>
    </w:p>
    <w:p w14:paraId="36F14D28"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Awaria</w:t>
      </w:r>
      <w:r w:rsidRPr="001E6821">
        <w:rPr>
          <w:rFonts w:asciiTheme="majorHAnsi" w:hAnsiTheme="majorHAnsi" w:cs="Arial"/>
        </w:rPr>
        <w:t xml:space="preserve"> – brak pracy Systemu lub jego nieprawidłowa praca, uniemożliwiająca zamawiającemu czasowe lub trwałe korzystanie z Systemu w zakresie funkcji niezbędnych do prowadzenia bieżącej działalności.</w:t>
      </w:r>
    </w:p>
    <w:p w14:paraId="6229CA53"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 xml:space="preserve">Serwis </w:t>
      </w:r>
      <w:r w:rsidRPr="001E6821">
        <w:rPr>
          <w:rFonts w:asciiTheme="majorHAnsi" w:hAnsiTheme="majorHAnsi" w:cs="Arial"/>
          <w:b/>
          <w:color w:val="000000"/>
        </w:rPr>
        <w:t xml:space="preserve">gwarancyjny </w:t>
      </w:r>
      <w:r w:rsidRPr="001E6821">
        <w:rPr>
          <w:rFonts w:asciiTheme="majorHAnsi" w:hAnsiTheme="majorHAnsi" w:cs="Arial"/>
          <w:color w:val="000000"/>
        </w:rPr>
        <w:t>– nieodpłatny</w:t>
      </w:r>
      <w:r w:rsidRPr="001E6821">
        <w:rPr>
          <w:rFonts w:asciiTheme="majorHAnsi" w:hAnsiTheme="majorHAnsi" w:cs="Arial"/>
        </w:rPr>
        <w:t xml:space="preserve"> serwis techniczno-merytoryczny świadczony przez Wykonawcę na rzecz Zamawiającego przez ………. miesięcy po zakończeniu wdrożenia.</w:t>
      </w:r>
    </w:p>
    <w:p w14:paraId="7843C756"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 xml:space="preserve">Instrukcja K1 – </w:t>
      </w:r>
      <w:r w:rsidRPr="001E6821">
        <w:rPr>
          <w:rFonts w:asciiTheme="majorHAnsi" w:hAnsiTheme="majorHAnsi" w:cs="Arial"/>
        </w:rPr>
        <w:t>instrukcja techniczna określająca zasady opracowania podstawowej mapy kraju, zwanej mapa zasadniczą w postaci klasycznej lub numerycznej, na podstawie rozporządzenia MSWiA z dnia 24-03-1999 r. – Wykaz standardów technicznych.</w:t>
      </w:r>
    </w:p>
    <w:p w14:paraId="5B4331BD" w14:textId="77777777" w:rsidR="001178F4" w:rsidRPr="001E6821" w:rsidRDefault="001178F4" w:rsidP="001178F4">
      <w:pPr>
        <w:pStyle w:val="Tekstpodstawowywcity"/>
        <w:numPr>
          <w:ilvl w:val="1"/>
          <w:numId w:val="16"/>
        </w:numPr>
        <w:spacing w:after="0" w:line="240" w:lineRule="auto"/>
        <w:ind w:left="993" w:hanging="709"/>
        <w:jc w:val="both"/>
        <w:rPr>
          <w:rFonts w:asciiTheme="majorHAnsi" w:hAnsiTheme="majorHAnsi" w:cs="Calibri"/>
        </w:rPr>
      </w:pPr>
      <w:r w:rsidRPr="001E6821">
        <w:rPr>
          <w:rFonts w:asciiTheme="majorHAnsi" w:hAnsiTheme="majorHAnsi" w:cs="Arial"/>
          <w:b/>
        </w:rPr>
        <w:t xml:space="preserve">Instrukcja G5 – </w:t>
      </w:r>
      <w:r w:rsidRPr="001E6821">
        <w:rPr>
          <w:rFonts w:asciiTheme="majorHAnsi" w:hAnsiTheme="majorHAnsi" w:cs="Arial"/>
        </w:rPr>
        <w:t>instrukcja techniczna określa normy techniczne dotyczące zakładania i prowadzenia ewidencji gruntów i budynków oraz wykonywania opracowań geodezyjnych dla celów prawnych.</w:t>
      </w:r>
    </w:p>
    <w:p w14:paraId="3BD81779" w14:textId="77777777" w:rsidR="001178F4" w:rsidRPr="001E6821" w:rsidRDefault="001178F4" w:rsidP="001178F4">
      <w:pPr>
        <w:jc w:val="both"/>
        <w:rPr>
          <w:rFonts w:asciiTheme="majorHAnsi" w:hAnsiTheme="majorHAnsi"/>
          <w:b/>
          <w:bCs/>
        </w:rPr>
      </w:pPr>
    </w:p>
    <w:p w14:paraId="2ED54AB6" w14:textId="77777777" w:rsidR="001178F4" w:rsidRPr="001E6821" w:rsidRDefault="001178F4" w:rsidP="001178F4">
      <w:pPr>
        <w:pStyle w:val="Tekstpodstawowywcity"/>
        <w:spacing w:after="0"/>
        <w:ind w:left="0"/>
        <w:jc w:val="center"/>
        <w:rPr>
          <w:rFonts w:asciiTheme="majorHAnsi" w:hAnsiTheme="majorHAnsi"/>
          <w:b/>
        </w:rPr>
      </w:pPr>
    </w:p>
    <w:p w14:paraId="479FE795" w14:textId="77777777" w:rsidR="001178F4" w:rsidRPr="001E6821" w:rsidRDefault="001178F4" w:rsidP="001178F4">
      <w:pPr>
        <w:pStyle w:val="Tekstpodstawowywcity"/>
        <w:spacing w:after="0"/>
        <w:ind w:left="0"/>
        <w:jc w:val="center"/>
        <w:rPr>
          <w:rFonts w:asciiTheme="majorHAnsi" w:hAnsiTheme="majorHAnsi"/>
          <w:b/>
        </w:rPr>
      </w:pPr>
    </w:p>
    <w:p w14:paraId="6C094170" w14:textId="77777777" w:rsidR="001178F4" w:rsidRPr="001E6821" w:rsidRDefault="001178F4" w:rsidP="001178F4">
      <w:pPr>
        <w:pStyle w:val="Tekstpodstawowywcity"/>
        <w:spacing w:after="0"/>
        <w:ind w:left="0"/>
        <w:jc w:val="center"/>
        <w:rPr>
          <w:rFonts w:asciiTheme="majorHAnsi" w:hAnsiTheme="majorHAnsi"/>
          <w:b/>
        </w:rPr>
      </w:pPr>
      <w:r w:rsidRPr="001E6821">
        <w:rPr>
          <w:rFonts w:asciiTheme="majorHAnsi" w:hAnsiTheme="majorHAnsi"/>
          <w:b/>
        </w:rPr>
        <w:t>§4</w:t>
      </w:r>
    </w:p>
    <w:p w14:paraId="3A2066A4" w14:textId="77777777" w:rsidR="001178F4" w:rsidRPr="001E6821" w:rsidRDefault="001178F4" w:rsidP="001178F4">
      <w:pPr>
        <w:numPr>
          <w:ilvl w:val="0"/>
          <w:numId w:val="17"/>
        </w:numPr>
        <w:suppressAutoHyphens/>
        <w:spacing w:after="0" w:line="240" w:lineRule="auto"/>
        <w:ind w:left="426" w:hanging="426"/>
        <w:jc w:val="both"/>
        <w:rPr>
          <w:rFonts w:asciiTheme="majorHAnsi" w:hAnsiTheme="majorHAnsi"/>
        </w:rPr>
      </w:pPr>
      <w:r w:rsidRPr="001E6821">
        <w:rPr>
          <w:rFonts w:asciiTheme="majorHAnsi" w:hAnsiTheme="majorHAnsi" w:cs="Arial"/>
        </w:rPr>
        <w:t xml:space="preserve">Wykonawca oświadcza, że jest </w:t>
      </w:r>
      <w:r w:rsidRPr="001E6821">
        <w:rPr>
          <w:rFonts w:asciiTheme="majorHAnsi" w:hAnsiTheme="majorHAnsi"/>
        </w:rPr>
        <w:t>autorem Oprogramowania. Wymóg ten dotyczy również silnika programu lecz nie dotyczy centralnej bazy GIS.</w:t>
      </w:r>
    </w:p>
    <w:p w14:paraId="080E6C49" w14:textId="77777777" w:rsidR="001178F4" w:rsidRPr="001E6821" w:rsidRDefault="001178F4" w:rsidP="001178F4">
      <w:pPr>
        <w:numPr>
          <w:ilvl w:val="0"/>
          <w:numId w:val="17"/>
        </w:numPr>
        <w:suppressAutoHyphens/>
        <w:spacing w:after="0" w:line="240" w:lineRule="auto"/>
        <w:ind w:left="426" w:hanging="426"/>
        <w:jc w:val="both"/>
        <w:rPr>
          <w:rFonts w:asciiTheme="majorHAnsi" w:hAnsiTheme="majorHAnsi"/>
        </w:rPr>
      </w:pPr>
      <w:r w:rsidRPr="001E6821">
        <w:rPr>
          <w:rFonts w:asciiTheme="majorHAnsi" w:hAnsiTheme="majorHAnsi" w:cs="Arial"/>
        </w:rPr>
        <w:t xml:space="preserve">Wykonawca zobowiązuje się do </w:t>
      </w:r>
      <w:r w:rsidRPr="001E6821">
        <w:rPr>
          <w:rFonts w:asciiTheme="majorHAnsi" w:hAnsiTheme="majorHAnsi" w:cs="Tahoma"/>
        </w:rPr>
        <w:t xml:space="preserve">dostawy i wdrożenia </w:t>
      </w:r>
      <w:r w:rsidRPr="001E6821">
        <w:rPr>
          <w:rFonts w:asciiTheme="majorHAnsi" w:hAnsiTheme="majorHAnsi" w:cs="Arial"/>
          <w:bCs/>
        </w:rPr>
        <w:t>Systemu, tj. instalacji, konfiguracji, integracji, szkolenia, gwarancyjnej opieki serwisowej, w tym do:</w:t>
      </w:r>
    </w:p>
    <w:p w14:paraId="2C5CE3AB" w14:textId="77777777" w:rsidR="001178F4" w:rsidRPr="001E6821" w:rsidRDefault="001178F4" w:rsidP="001178F4">
      <w:pPr>
        <w:numPr>
          <w:ilvl w:val="1"/>
          <w:numId w:val="17"/>
        </w:numPr>
        <w:suppressAutoHyphens/>
        <w:spacing w:after="0" w:line="240" w:lineRule="auto"/>
        <w:jc w:val="both"/>
        <w:rPr>
          <w:rFonts w:asciiTheme="majorHAnsi" w:hAnsiTheme="majorHAnsi"/>
        </w:rPr>
      </w:pPr>
      <w:r w:rsidRPr="001E6821">
        <w:rPr>
          <w:rFonts w:asciiTheme="majorHAnsi" w:hAnsiTheme="majorHAnsi" w:cs="Calibri"/>
        </w:rPr>
        <w:t>skonfigurowania Systemu na wskazanym przez Zamawiającego sprzęcie komputerowym, m.in.:</w:t>
      </w:r>
    </w:p>
    <w:p w14:paraId="0296E4FA" w14:textId="77777777" w:rsidR="001178F4" w:rsidRPr="001E6821" w:rsidRDefault="001178F4" w:rsidP="001178F4">
      <w:pPr>
        <w:numPr>
          <w:ilvl w:val="2"/>
          <w:numId w:val="17"/>
        </w:numPr>
        <w:suppressAutoHyphens/>
        <w:spacing w:after="0" w:line="240" w:lineRule="auto"/>
        <w:ind w:left="1134" w:hanging="283"/>
        <w:jc w:val="both"/>
        <w:rPr>
          <w:rFonts w:asciiTheme="majorHAnsi" w:hAnsiTheme="majorHAnsi" w:cs="Calibri"/>
        </w:rPr>
      </w:pPr>
      <w:r w:rsidRPr="001E6821">
        <w:rPr>
          <w:rFonts w:asciiTheme="majorHAnsi" w:hAnsiTheme="majorHAnsi" w:cs="Calibri"/>
        </w:rPr>
        <w:t xml:space="preserve">określenia  uzgodnionej symboliki, </w:t>
      </w:r>
    </w:p>
    <w:p w14:paraId="71DAF3BA" w14:textId="77777777" w:rsidR="001178F4" w:rsidRPr="001E6821" w:rsidRDefault="001178F4" w:rsidP="001178F4">
      <w:pPr>
        <w:numPr>
          <w:ilvl w:val="2"/>
          <w:numId w:val="17"/>
        </w:numPr>
        <w:suppressAutoHyphens/>
        <w:spacing w:after="0" w:line="240" w:lineRule="auto"/>
        <w:ind w:left="1134" w:hanging="283"/>
        <w:jc w:val="both"/>
        <w:rPr>
          <w:rFonts w:asciiTheme="majorHAnsi" w:hAnsiTheme="majorHAnsi"/>
        </w:rPr>
      </w:pPr>
      <w:r w:rsidRPr="001E6821">
        <w:rPr>
          <w:rFonts w:asciiTheme="majorHAnsi" w:hAnsiTheme="majorHAnsi" w:cs="Calibri"/>
        </w:rPr>
        <w:t xml:space="preserve">utworzenia dedykowanych formularzy, szablonów wydruków, </w:t>
      </w:r>
    </w:p>
    <w:p w14:paraId="77C52D84" w14:textId="77777777" w:rsidR="001178F4" w:rsidRPr="001E6821" w:rsidRDefault="001178F4" w:rsidP="001178F4">
      <w:pPr>
        <w:numPr>
          <w:ilvl w:val="2"/>
          <w:numId w:val="17"/>
        </w:numPr>
        <w:suppressAutoHyphens/>
        <w:spacing w:after="0" w:line="240" w:lineRule="auto"/>
        <w:ind w:left="1134" w:hanging="283"/>
        <w:jc w:val="both"/>
        <w:rPr>
          <w:rFonts w:asciiTheme="majorHAnsi" w:hAnsiTheme="majorHAnsi"/>
        </w:rPr>
      </w:pPr>
      <w:r w:rsidRPr="001E6821">
        <w:rPr>
          <w:rFonts w:asciiTheme="majorHAnsi" w:hAnsiTheme="majorHAnsi" w:cs="Calibri"/>
        </w:rPr>
        <w:t>założenia domyślnego projektu,</w:t>
      </w:r>
    </w:p>
    <w:p w14:paraId="627016F7" w14:textId="77777777" w:rsidR="001178F4" w:rsidRPr="001E6821" w:rsidRDefault="001178F4" w:rsidP="001178F4">
      <w:pPr>
        <w:pStyle w:val="Tekstpodstawowywcity"/>
        <w:numPr>
          <w:ilvl w:val="1"/>
          <w:numId w:val="17"/>
        </w:numPr>
        <w:spacing w:after="0" w:line="240" w:lineRule="auto"/>
        <w:rPr>
          <w:rFonts w:asciiTheme="majorHAnsi" w:hAnsiTheme="majorHAnsi" w:cs="Calibri"/>
        </w:rPr>
      </w:pPr>
      <w:r w:rsidRPr="001E6821">
        <w:rPr>
          <w:rFonts w:asciiTheme="majorHAnsi" w:hAnsiTheme="majorHAnsi" w:cs="Calibri"/>
        </w:rPr>
        <w:t>dokonania migracji warstw rastrowych do Systemu,</w:t>
      </w:r>
    </w:p>
    <w:p w14:paraId="012DDEDF" w14:textId="77777777" w:rsidR="001178F4" w:rsidRPr="001E6821" w:rsidRDefault="001178F4" w:rsidP="001178F4">
      <w:pPr>
        <w:pStyle w:val="Tekstpodstawowywcity"/>
        <w:numPr>
          <w:ilvl w:val="1"/>
          <w:numId w:val="17"/>
        </w:numPr>
        <w:spacing w:after="0" w:line="240" w:lineRule="auto"/>
        <w:jc w:val="both"/>
        <w:rPr>
          <w:rFonts w:asciiTheme="majorHAnsi" w:hAnsiTheme="majorHAnsi" w:cs="Calibri"/>
        </w:rPr>
      </w:pPr>
      <w:r w:rsidRPr="001E6821">
        <w:rPr>
          <w:rFonts w:asciiTheme="majorHAnsi" w:hAnsiTheme="majorHAnsi" w:cs="Calibri"/>
        </w:rPr>
        <w:t>zaimportowania danych wektorowych przekazanych przez Zamawiającego, przy pomocy interfejsu umożliwiającego odczytanie danych (format danych np. *.</w:t>
      </w:r>
      <w:proofErr w:type="spellStart"/>
      <w:r w:rsidRPr="001E6821">
        <w:rPr>
          <w:rFonts w:asciiTheme="majorHAnsi" w:hAnsiTheme="majorHAnsi" w:cs="Calibri"/>
        </w:rPr>
        <w:t>shp</w:t>
      </w:r>
      <w:proofErr w:type="spellEnd"/>
      <w:r w:rsidRPr="001E6821">
        <w:rPr>
          <w:rFonts w:asciiTheme="majorHAnsi" w:hAnsiTheme="majorHAnsi" w:cs="Calibri"/>
        </w:rPr>
        <w:t>, *.</w:t>
      </w:r>
      <w:proofErr w:type="spellStart"/>
      <w:r w:rsidRPr="001E6821">
        <w:rPr>
          <w:rFonts w:asciiTheme="majorHAnsi" w:hAnsiTheme="majorHAnsi" w:cs="Calibri"/>
        </w:rPr>
        <w:t>dxf</w:t>
      </w:r>
      <w:proofErr w:type="spellEnd"/>
      <w:r w:rsidRPr="001E6821">
        <w:rPr>
          <w:rFonts w:asciiTheme="majorHAnsi" w:hAnsiTheme="majorHAnsi" w:cs="Calibri"/>
        </w:rPr>
        <w:t>, *.</w:t>
      </w:r>
      <w:proofErr w:type="spellStart"/>
      <w:r w:rsidRPr="001E6821">
        <w:rPr>
          <w:rFonts w:asciiTheme="majorHAnsi" w:hAnsiTheme="majorHAnsi" w:cs="Calibri"/>
        </w:rPr>
        <w:t>dwg</w:t>
      </w:r>
      <w:proofErr w:type="spellEnd"/>
      <w:r w:rsidRPr="001E6821">
        <w:rPr>
          <w:rFonts w:asciiTheme="majorHAnsi" w:hAnsiTheme="majorHAnsi" w:cs="Calibri"/>
        </w:rPr>
        <w:t>),</w:t>
      </w:r>
    </w:p>
    <w:p w14:paraId="57CBBC05" w14:textId="372DB105" w:rsidR="001178F4" w:rsidRPr="001E6821" w:rsidRDefault="001178F4" w:rsidP="001178F4">
      <w:pPr>
        <w:pStyle w:val="Tekstpodstawowywcity"/>
        <w:numPr>
          <w:ilvl w:val="1"/>
          <w:numId w:val="17"/>
        </w:numPr>
        <w:spacing w:after="0" w:line="240" w:lineRule="auto"/>
        <w:jc w:val="both"/>
        <w:rPr>
          <w:rFonts w:asciiTheme="majorHAnsi" w:hAnsiTheme="majorHAnsi" w:cs="Calibri"/>
        </w:rPr>
      </w:pPr>
      <w:r w:rsidRPr="001E6821">
        <w:rPr>
          <w:rFonts w:asciiTheme="majorHAnsi" w:hAnsiTheme="majorHAnsi" w:cs="Calibri"/>
          <w:iCs/>
        </w:rPr>
        <w:t xml:space="preserve">przeprowadzenia szkolenia dla minimum trzech grup użytkowników,   tj. administratora Systemu, operatorów map, użytkowników „przeglądających dane, przy czym: </w:t>
      </w:r>
    </w:p>
    <w:p w14:paraId="3DF8EFB3" w14:textId="77777777" w:rsidR="001178F4" w:rsidRPr="001E6821" w:rsidRDefault="001178F4" w:rsidP="001178F4">
      <w:pPr>
        <w:pStyle w:val="Tekstpodstawowywcity"/>
        <w:numPr>
          <w:ilvl w:val="2"/>
          <w:numId w:val="17"/>
        </w:numPr>
        <w:spacing w:after="0" w:line="240" w:lineRule="auto"/>
        <w:ind w:left="1418" w:hanging="567"/>
        <w:jc w:val="both"/>
        <w:rPr>
          <w:rFonts w:asciiTheme="majorHAnsi" w:hAnsiTheme="majorHAnsi" w:cs="Calibri"/>
          <w:iCs/>
        </w:rPr>
      </w:pPr>
      <w:r w:rsidRPr="001E6821">
        <w:rPr>
          <w:rFonts w:asciiTheme="majorHAnsi" w:hAnsiTheme="majorHAnsi" w:cs="Calibri"/>
          <w:iCs/>
        </w:rPr>
        <w:lastRenderedPageBreak/>
        <w:t>Administrator Systemu ma kompetencje tworzenia kont nowych użytkowników  i zarządzania ich uprawnieniami,</w:t>
      </w:r>
    </w:p>
    <w:p w14:paraId="121069D7" w14:textId="77777777" w:rsidR="001178F4" w:rsidRPr="001E6821" w:rsidRDefault="001178F4" w:rsidP="001178F4">
      <w:pPr>
        <w:pStyle w:val="Tekstpodstawowywcity"/>
        <w:numPr>
          <w:ilvl w:val="2"/>
          <w:numId w:val="17"/>
        </w:numPr>
        <w:spacing w:after="0" w:line="240" w:lineRule="auto"/>
        <w:ind w:left="1418" w:hanging="567"/>
        <w:jc w:val="both"/>
        <w:rPr>
          <w:rFonts w:asciiTheme="majorHAnsi" w:hAnsiTheme="majorHAnsi" w:cs="Calibri"/>
          <w:iCs/>
        </w:rPr>
      </w:pPr>
      <w:r w:rsidRPr="001E6821">
        <w:rPr>
          <w:rFonts w:asciiTheme="majorHAnsi" w:hAnsiTheme="majorHAnsi" w:cs="Calibri"/>
          <w:iCs/>
        </w:rPr>
        <w:t>Operator mapy ma możliwość edycji mapy cyfrowej,  danych opisowych oraz dostęp do wszystkich funkcji i narzędzi Systemu,</w:t>
      </w:r>
    </w:p>
    <w:p w14:paraId="1AB91F58" w14:textId="77777777" w:rsidR="001178F4" w:rsidRPr="001E6821" w:rsidRDefault="001178F4" w:rsidP="001178F4">
      <w:pPr>
        <w:pStyle w:val="Tekstpodstawowywcity"/>
        <w:numPr>
          <w:ilvl w:val="2"/>
          <w:numId w:val="17"/>
        </w:numPr>
        <w:spacing w:after="0" w:line="240" w:lineRule="auto"/>
        <w:ind w:left="1418" w:hanging="567"/>
        <w:jc w:val="both"/>
        <w:rPr>
          <w:rFonts w:asciiTheme="majorHAnsi" w:hAnsiTheme="majorHAnsi" w:cs="Calibri"/>
          <w:iCs/>
        </w:rPr>
      </w:pPr>
      <w:r w:rsidRPr="001E6821">
        <w:rPr>
          <w:rFonts w:asciiTheme="majorHAnsi" w:hAnsiTheme="majorHAnsi" w:cs="Calibri"/>
          <w:iCs/>
        </w:rPr>
        <w:t xml:space="preserve">Użytkownik przeglądarki ma możliwość przeglądu danych graficznych                                  i opisowych, tworzenia raportów i zestawień. </w:t>
      </w:r>
    </w:p>
    <w:p w14:paraId="4AF43C53" w14:textId="77777777" w:rsidR="001178F4" w:rsidRPr="001E6821" w:rsidRDefault="001178F4" w:rsidP="001178F4">
      <w:pPr>
        <w:pStyle w:val="Tekstpodstawowywcity"/>
        <w:numPr>
          <w:ilvl w:val="1"/>
          <w:numId w:val="17"/>
        </w:numPr>
        <w:spacing w:after="0" w:line="240" w:lineRule="auto"/>
        <w:jc w:val="both"/>
        <w:rPr>
          <w:rFonts w:asciiTheme="majorHAnsi" w:hAnsiTheme="majorHAnsi" w:cs="Calibri"/>
          <w:iCs/>
        </w:rPr>
      </w:pPr>
      <w:r w:rsidRPr="001E6821">
        <w:rPr>
          <w:rFonts w:asciiTheme="majorHAnsi" w:hAnsiTheme="majorHAnsi" w:cs="Calibri"/>
          <w:iCs/>
        </w:rPr>
        <w:t xml:space="preserve">zapewnienia bezpłatnej opieki gwarancyjnej trwającej …………. miesięcy, </w:t>
      </w:r>
      <w:r w:rsidRPr="001E6821">
        <w:rPr>
          <w:rFonts w:asciiTheme="majorHAnsi" w:hAnsiTheme="majorHAnsi"/>
        </w:rPr>
        <w:t xml:space="preserve">obejmującej błędy w działaniu systemu. Błędy w funkcjonowaniu Systemu, mające charakter powtarzalny i niezależne od wad sprzętu komputerowego lub sposobu skonfigurowania, Wykonawca usunie w ciągu 5 dni po pisemnym zgłoszeniu błędu po przez mail: </w:t>
      </w:r>
      <w:r w:rsidRPr="001E6821">
        <w:rPr>
          <w:rFonts w:asciiTheme="majorHAnsi" w:hAnsiTheme="majorHAnsi"/>
          <w:u w:val="single"/>
        </w:rPr>
        <w:t>……………………</w:t>
      </w:r>
      <w:r w:rsidRPr="001E6821">
        <w:rPr>
          <w:rFonts w:asciiTheme="majorHAnsi" w:hAnsiTheme="majorHAnsi"/>
        </w:rPr>
        <w:t xml:space="preserve">, </w:t>
      </w:r>
      <w:r w:rsidRPr="001E6821">
        <w:rPr>
          <w:rFonts w:asciiTheme="majorHAnsi" w:hAnsiTheme="majorHAnsi"/>
          <w:u w:val="single"/>
        </w:rPr>
        <w:t>fax: ………………….</w:t>
      </w:r>
      <w:r w:rsidRPr="001E6821">
        <w:rPr>
          <w:rFonts w:asciiTheme="majorHAnsi" w:hAnsiTheme="majorHAnsi"/>
        </w:rPr>
        <w:t xml:space="preserve">, lub </w:t>
      </w:r>
      <w:r w:rsidRPr="001E6821">
        <w:rPr>
          <w:rFonts w:asciiTheme="majorHAnsi" w:hAnsiTheme="majorHAnsi" w:cs="Calibri"/>
        </w:rPr>
        <w:t>Internetowe biuro zgłoszeń pod adresem …………………………………….</w:t>
      </w:r>
    </w:p>
    <w:p w14:paraId="16BB0F53" w14:textId="77777777" w:rsidR="001178F4" w:rsidRPr="001E6821" w:rsidRDefault="001178F4" w:rsidP="001178F4">
      <w:pPr>
        <w:pStyle w:val="Tekstpodstawowywcity"/>
        <w:numPr>
          <w:ilvl w:val="1"/>
          <w:numId w:val="17"/>
        </w:numPr>
        <w:spacing w:after="0" w:line="240" w:lineRule="auto"/>
        <w:jc w:val="both"/>
        <w:rPr>
          <w:rFonts w:asciiTheme="majorHAnsi" w:hAnsiTheme="majorHAnsi" w:cs="Calibri"/>
          <w:iCs/>
        </w:rPr>
      </w:pPr>
      <w:r w:rsidRPr="001E6821">
        <w:rPr>
          <w:rFonts w:asciiTheme="majorHAnsi" w:hAnsiTheme="majorHAnsi"/>
        </w:rPr>
        <w:t>bezpłatnego dostarczania w okresie opieki gwarancyjnej aktualizacji Systemu wynikającej ze zmieniających się przepisów ogłaszanych w Dzienniku Ustaw lub Monitorze Polskim. Termin tych aktualizacji będzie możliwie najkrótszy po ogłoszeniu zmian w przepisach i będzie uzależniony od zakresu i jakości zmian.             Nie przekroczy 1 miesiąca od chwili opublikowania zmienionych lub nowych przepisów,</w:t>
      </w:r>
    </w:p>
    <w:p w14:paraId="2147AE75" w14:textId="77777777" w:rsidR="001178F4" w:rsidRPr="001E6821" w:rsidRDefault="001178F4" w:rsidP="001178F4">
      <w:pPr>
        <w:pStyle w:val="Tekstpodstawowywcity"/>
        <w:numPr>
          <w:ilvl w:val="1"/>
          <w:numId w:val="17"/>
        </w:numPr>
        <w:spacing w:after="0" w:line="240" w:lineRule="auto"/>
        <w:jc w:val="both"/>
        <w:rPr>
          <w:rFonts w:asciiTheme="majorHAnsi" w:hAnsiTheme="majorHAnsi" w:cs="Calibri"/>
          <w:iCs/>
        </w:rPr>
      </w:pPr>
      <w:r w:rsidRPr="001E6821">
        <w:rPr>
          <w:rFonts w:asciiTheme="majorHAnsi" w:hAnsiTheme="majorHAnsi" w:cs="Calibri"/>
        </w:rPr>
        <w:t>dostarczenia nośników z Systemem oraz wymaganych licencji, uprawniających Zamawiającego do legalnego korzystania z Systemu,</w:t>
      </w:r>
    </w:p>
    <w:p w14:paraId="55FC8709" w14:textId="77777777" w:rsidR="001178F4" w:rsidRPr="001E6821" w:rsidRDefault="001178F4" w:rsidP="001178F4">
      <w:pPr>
        <w:pStyle w:val="Tekstpodstawowywcity"/>
        <w:numPr>
          <w:ilvl w:val="1"/>
          <w:numId w:val="17"/>
        </w:numPr>
        <w:spacing w:after="0" w:line="240" w:lineRule="auto"/>
        <w:jc w:val="both"/>
        <w:rPr>
          <w:rFonts w:asciiTheme="majorHAnsi" w:hAnsiTheme="majorHAnsi" w:cs="Calibri"/>
          <w:iCs/>
        </w:rPr>
      </w:pPr>
      <w:r w:rsidRPr="001E6821">
        <w:rPr>
          <w:rFonts w:asciiTheme="majorHAnsi" w:hAnsiTheme="majorHAnsi"/>
        </w:rPr>
        <w:t>dostarczenia dokumentacji Systemu w wersji papierowej oraz w formie  elektronicznej.</w:t>
      </w:r>
    </w:p>
    <w:p w14:paraId="53D53784" w14:textId="77777777" w:rsidR="001178F4" w:rsidRPr="001E6821" w:rsidRDefault="001178F4" w:rsidP="001178F4">
      <w:pPr>
        <w:pStyle w:val="Tekstpodstawowywcity"/>
        <w:spacing w:after="0"/>
        <w:ind w:left="891"/>
        <w:jc w:val="both"/>
        <w:rPr>
          <w:rFonts w:asciiTheme="majorHAnsi" w:hAnsiTheme="majorHAnsi" w:cs="Calibri"/>
          <w:iCs/>
        </w:rPr>
      </w:pPr>
    </w:p>
    <w:p w14:paraId="35BF953A" w14:textId="77777777" w:rsidR="001178F4" w:rsidRPr="001E6821" w:rsidRDefault="001178F4" w:rsidP="001178F4">
      <w:pPr>
        <w:pStyle w:val="Tekstpodstawowywcity"/>
        <w:spacing w:after="0"/>
        <w:ind w:left="720"/>
        <w:jc w:val="center"/>
        <w:rPr>
          <w:rFonts w:asciiTheme="majorHAnsi" w:hAnsiTheme="majorHAnsi"/>
          <w:b/>
        </w:rPr>
      </w:pPr>
    </w:p>
    <w:p w14:paraId="11CC967C" w14:textId="77777777" w:rsidR="001178F4" w:rsidRPr="001E6821" w:rsidRDefault="001178F4" w:rsidP="001178F4">
      <w:pPr>
        <w:pStyle w:val="Tekstpodstawowywcity"/>
        <w:spacing w:after="0"/>
        <w:ind w:left="720"/>
        <w:jc w:val="center"/>
        <w:rPr>
          <w:rFonts w:asciiTheme="majorHAnsi" w:hAnsiTheme="majorHAnsi"/>
          <w:b/>
        </w:rPr>
      </w:pPr>
      <w:r w:rsidRPr="001E6821">
        <w:rPr>
          <w:rFonts w:asciiTheme="majorHAnsi" w:hAnsiTheme="majorHAnsi"/>
          <w:b/>
        </w:rPr>
        <w:t>§5</w:t>
      </w:r>
    </w:p>
    <w:p w14:paraId="0344053D" w14:textId="309351F2" w:rsidR="001178F4" w:rsidRPr="001E6821" w:rsidRDefault="001178F4" w:rsidP="00BA132A">
      <w:pPr>
        <w:pStyle w:val="Akapitzlist"/>
        <w:numPr>
          <w:ilvl w:val="0"/>
          <w:numId w:val="42"/>
        </w:numPr>
        <w:suppressAutoHyphens/>
        <w:spacing w:after="0" w:line="200" w:lineRule="atLeast"/>
        <w:jc w:val="both"/>
        <w:rPr>
          <w:rFonts w:asciiTheme="majorHAnsi" w:hAnsiTheme="majorHAnsi"/>
          <w:sz w:val="22"/>
          <w:szCs w:val="22"/>
        </w:rPr>
      </w:pPr>
      <w:r w:rsidRPr="001E6821">
        <w:rPr>
          <w:rFonts w:asciiTheme="majorHAnsi" w:hAnsiTheme="majorHAnsi"/>
          <w:sz w:val="22"/>
          <w:szCs w:val="22"/>
        </w:rPr>
        <w:t>Osobą odpowiedzialną za koordynację wykonania przedmiotu umowy ze strony</w:t>
      </w:r>
      <w:r w:rsidRPr="001E6821">
        <w:rPr>
          <w:rFonts w:asciiTheme="majorHAnsi" w:hAnsiTheme="majorHAnsi"/>
          <w:sz w:val="22"/>
          <w:szCs w:val="22"/>
        </w:rPr>
        <w:br/>
      </w:r>
      <w:r w:rsidRPr="001E6821">
        <w:rPr>
          <w:rFonts w:asciiTheme="majorHAnsi" w:hAnsiTheme="majorHAnsi"/>
          <w:b/>
          <w:sz w:val="22"/>
          <w:szCs w:val="22"/>
        </w:rPr>
        <w:t>Zamawiającego</w:t>
      </w:r>
      <w:r w:rsidRPr="001E6821">
        <w:rPr>
          <w:rFonts w:asciiTheme="majorHAnsi" w:hAnsiTheme="majorHAnsi"/>
          <w:sz w:val="22"/>
          <w:szCs w:val="22"/>
        </w:rPr>
        <w:t xml:space="preserve"> jest:........................ tel. ............</w:t>
      </w:r>
    </w:p>
    <w:p w14:paraId="337BE25D" w14:textId="0DA6D4CE" w:rsidR="001178F4" w:rsidRPr="001E6821" w:rsidRDefault="001178F4" w:rsidP="00BA132A">
      <w:pPr>
        <w:pStyle w:val="Akapitzlist"/>
        <w:numPr>
          <w:ilvl w:val="0"/>
          <w:numId w:val="42"/>
        </w:numPr>
        <w:suppressAutoHyphens/>
        <w:spacing w:after="0" w:line="200" w:lineRule="atLeast"/>
        <w:jc w:val="both"/>
        <w:rPr>
          <w:rFonts w:asciiTheme="majorHAnsi" w:hAnsiTheme="majorHAnsi"/>
          <w:sz w:val="22"/>
          <w:szCs w:val="22"/>
        </w:rPr>
      </w:pPr>
      <w:r w:rsidRPr="001E6821">
        <w:rPr>
          <w:rFonts w:asciiTheme="majorHAnsi" w:hAnsiTheme="majorHAnsi"/>
          <w:sz w:val="22"/>
          <w:szCs w:val="22"/>
        </w:rPr>
        <w:t>Osobą odpowiedzialną za koordynację wykonania przedmiotu umowy ze strony Wykonawcy jest: ……………………………</w:t>
      </w:r>
    </w:p>
    <w:p w14:paraId="32A7DD08" w14:textId="77777777" w:rsidR="001178F4" w:rsidRPr="001E6821" w:rsidRDefault="001178F4" w:rsidP="001178F4">
      <w:pPr>
        <w:pStyle w:val="Tekstpodstawowywcity"/>
        <w:spacing w:after="0"/>
        <w:ind w:left="720"/>
        <w:jc w:val="center"/>
        <w:rPr>
          <w:rFonts w:asciiTheme="majorHAnsi" w:hAnsiTheme="majorHAnsi"/>
          <w:b/>
        </w:rPr>
      </w:pPr>
    </w:p>
    <w:p w14:paraId="6CD74E2D" w14:textId="77777777" w:rsidR="001178F4" w:rsidRPr="001E6821" w:rsidRDefault="001178F4" w:rsidP="001178F4">
      <w:pPr>
        <w:pStyle w:val="Tekstpodstawowywcity"/>
        <w:spacing w:after="0"/>
        <w:ind w:left="720"/>
        <w:jc w:val="center"/>
        <w:rPr>
          <w:rFonts w:asciiTheme="majorHAnsi" w:hAnsiTheme="majorHAnsi"/>
          <w:b/>
        </w:rPr>
      </w:pPr>
    </w:p>
    <w:p w14:paraId="1ADEFF20" w14:textId="77777777" w:rsidR="001178F4" w:rsidRPr="001E6821" w:rsidRDefault="001178F4" w:rsidP="001178F4">
      <w:pPr>
        <w:pStyle w:val="Tekstpodstawowywcity"/>
        <w:spacing w:after="0"/>
        <w:ind w:left="720"/>
        <w:jc w:val="center"/>
        <w:rPr>
          <w:rFonts w:asciiTheme="majorHAnsi" w:hAnsiTheme="majorHAnsi"/>
          <w:b/>
        </w:rPr>
      </w:pPr>
      <w:r w:rsidRPr="001E6821">
        <w:rPr>
          <w:rFonts w:asciiTheme="majorHAnsi" w:hAnsiTheme="majorHAnsi"/>
          <w:b/>
        </w:rPr>
        <w:t>§6</w:t>
      </w:r>
    </w:p>
    <w:p w14:paraId="77EE1BF4" w14:textId="77777777" w:rsidR="001178F4" w:rsidRPr="001E6821" w:rsidRDefault="001178F4" w:rsidP="00BA132A">
      <w:pPr>
        <w:numPr>
          <w:ilvl w:val="0"/>
          <w:numId w:val="18"/>
        </w:numPr>
        <w:suppressAutoHyphens/>
        <w:spacing w:after="0" w:line="240" w:lineRule="auto"/>
        <w:jc w:val="both"/>
        <w:rPr>
          <w:rFonts w:asciiTheme="majorHAnsi" w:hAnsiTheme="majorHAnsi"/>
        </w:rPr>
      </w:pPr>
      <w:r w:rsidRPr="001E6821">
        <w:rPr>
          <w:rFonts w:asciiTheme="majorHAnsi" w:hAnsiTheme="majorHAnsi"/>
        </w:rPr>
        <w:t>Szczegółowy zakres funkcjonalności Systemu zawarty jest w załączniku nr 1 do niniejszej umowy, który stanowi Opis Przedmiotu Zamówienia.</w:t>
      </w:r>
    </w:p>
    <w:p w14:paraId="04B35BBA" w14:textId="77777777" w:rsidR="001178F4" w:rsidRPr="001E6821" w:rsidRDefault="001178F4" w:rsidP="00BA132A">
      <w:pPr>
        <w:pStyle w:val="Standard"/>
        <w:keepLines/>
        <w:widowControl/>
        <w:numPr>
          <w:ilvl w:val="0"/>
          <w:numId w:val="18"/>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Wykonawca zobowiązuje się do:</w:t>
      </w:r>
    </w:p>
    <w:p w14:paraId="6FD29A40" w14:textId="28554F98"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Wykonywania usług będących przedm</w:t>
      </w:r>
      <w:r w:rsidR="00B60799" w:rsidRPr="001E6821">
        <w:rPr>
          <w:rFonts w:asciiTheme="majorHAnsi" w:hAnsiTheme="majorHAnsi" w:cs="Calibri"/>
          <w:sz w:val="22"/>
          <w:szCs w:val="22"/>
        </w:rPr>
        <w:t xml:space="preserve">iotem niniejszej umowy zgodnie </w:t>
      </w:r>
      <w:r w:rsidRPr="001E6821">
        <w:rPr>
          <w:rFonts w:asciiTheme="majorHAnsi" w:hAnsiTheme="majorHAnsi" w:cs="Calibri"/>
          <w:sz w:val="22"/>
          <w:szCs w:val="22"/>
        </w:rPr>
        <w:t>z  obowiązującymi przepisami i posiadaną wiedzą techniczną.</w:t>
      </w:r>
    </w:p>
    <w:p w14:paraId="7D74857A" w14:textId="221EA56F"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Kontaktowania się w sprawach szczegółowych będących przedmiotem</w:t>
      </w:r>
      <w:r w:rsidR="00B60799" w:rsidRPr="001E6821">
        <w:rPr>
          <w:rFonts w:asciiTheme="majorHAnsi" w:hAnsiTheme="majorHAnsi" w:cs="Calibri"/>
          <w:sz w:val="22"/>
          <w:szCs w:val="22"/>
        </w:rPr>
        <w:t xml:space="preserve"> umowy</w:t>
      </w:r>
      <w:r w:rsidRPr="001E6821">
        <w:rPr>
          <w:rFonts w:asciiTheme="majorHAnsi" w:hAnsiTheme="majorHAnsi" w:cs="Calibri"/>
          <w:sz w:val="22"/>
          <w:szCs w:val="22"/>
        </w:rPr>
        <w:t xml:space="preserve"> z upoważnionymi osobami Zamawiającego.</w:t>
      </w:r>
    </w:p>
    <w:p w14:paraId="7A319FD0" w14:textId="77777777"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Niezwłocznego wykonania prac będących przedmiotem umowy w zakresie:</w:t>
      </w:r>
    </w:p>
    <w:p w14:paraId="5CCCF090" w14:textId="77777777" w:rsidR="001178F4" w:rsidRPr="001E6821" w:rsidRDefault="001178F4" w:rsidP="001178F4">
      <w:pPr>
        <w:pStyle w:val="Standard"/>
        <w:keepLines/>
        <w:widowControl/>
        <w:numPr>
          <w:ilvl w:val="2"/>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bieżącego usuwania usterek,</w:t>
      </w:r>
    </w:p>
    <w:p w14:paraId="3D35A3D9" w14:textId="77777777" w:rsidR="001178F4" w:rsidRPr="001E6821" w:rsidRDefault="001178F4" w:rsidP="001178F4">
      <w:pPr>
        <w:pStyle w:val="Standard"/>
        <w:keepLines/>
        <w:widowControl/>
        <w:numPr>
          <w:ilvl w:val="2"/>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usuwania zaistniałych defektów,</w:t>
      </w:r>
    </w:p>
    <w:p w14:paraId="4DDB8603" w14:textId="77777777" w:rsidR="001178F4" w:rsidRPr="001E6821" w:rsidRDefault="001178F4" w:rsidP="001178F4">
      <w:pPr>
        <w:pStyle w:val="Standard"/>
        <w:keepLines/>
        <w:widowControl/>
        <w:numPr>
          <w:ilvl w:val="2"/>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usuwania zagrożeń w utrzymaniu ciągłości pracy oprogramowania GIS.</w:t>
      </w:r>
    </w:p>
    <w:p w14:paraId="79B0F42F" w14:textId="77777777"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Niezwłocznego informowania Zamawiającego o występujących nieprawidłowościach oraz zagrożeniach w eksploatowanym oprogramowaniu GIS.</w:t>
      </w:r>
    </w:p>
    <w:p w14:paraId="149499C6" w14:textId="26B60ACD"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Zachowania należytej ostrożności w kwestii oc</w:t>
      </w:r>
      <w:r w:rsidR="00B60799" w:rsidRPr="001E6821">
        <w:rPr>
          <w:rFonts w:asciiTheme="majorHAnsi" w:hAnsiTheme="majorHAnsi" w:cs="Calibri"/>
          <w:sz w:val="22"/>
          <w:szCs w:val="22"/>
        </w:rPr>
        <w:t xml:space="preserve">hrony danych gromadzonych </w:t>
      </w:r>
      <w:r w:rsidRPr="001E6821">
        <w:rPr>
          <w:rFonts w:asciiTheme="majorHAnsi" w:hAnsiTheme="majorHAnsi" w:cs="Calibri"/>
          <w:sz w:val="22"/>
          <w:szCs w:val="22"/>
        </w:rPr>
        <w:t>w Systemie.</w:t>
      </w:r>
    </w:p>
    <w:p w14:paraId="23DC0D95" w14:textId="77777777" w:rsidR="001178F4" w:rsidRPr="001E6821" w:rsidRDefault="001178F4" w:rsidP="001178F4">
      <w:pPr>
        <w:pStyle w:val="Standard"/>
        <w:keepLines/>
        <w:widowControl/>
        <w:numPr>
          <w:ilvl w:val="0"/>
          <w:numId w:val="6"/>
        </w:numPr>
        <w:suppressAutoHyphens w:val="0"/>
        <w:autoSpaceDE/>
        <w:jc w:val="both"/>
        <w:rPr>
          <w:rFonts w:asciiTheme="majorHAnsi" w:hAnsiTheme="majorHAnsi" w:cs="Calibri"/>
          <w:sz w:val="22"/>
          <w:szCs w:val="22"/>
        </w:rPr>
      </w:pPr>
      <w:r w:rsidRPr="001E6821">
        <w:rPr>
          <w:rFonts w:asciiTheme="majorHAnsi" w:hAnsiTheme="majorHAnsi" w:cs="Calibri"/>
          <w:sz w:val="22"/>
          <w:szCs w:val="22"/>
        </w:rPr>
        <w:t>Zamawiający zobowiązuje się do:</w:t>
      </w:r>
    </w:p>
    <w:p w14:paraId="4C01E000" w14:textId="77777777"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Udostępnienia Wykonawcy zdalnego dostępu do sieci komputerowej Zamawiającego poprzez utworzenie kanału VPN lub IPSEC.</w:t>
      </w:r>
    </w:p>
    <w:p w14:paraId="7EFB35CA" w14:textId="77777777"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Uzgadniania na bieżąco spraw technicznych i organizacyjnych w sprawach wykonawstwa prac, będących przedmiotem umowy z upoważnionymi przedstawicielami Wykonawcy.</w:t>
      </w:r>
    </w:p>
    <w:p w14:paraId="064B85C4" w14:textId="77777777"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t xml:space="preserve">Udostępniania Wykonawcy posiadanych danych technicznych oraz dokumentacji technicznej. </w:t>
      </w:r>
    </w:p>
    <w:p w14:paraId="1A575B97" w14:textId="77777777" w:rsidR="001178F4" w:rsidRPr="001E6821" w:rsidRDefault="001178F4" w:rsidP="001178F4">
      <w:pPr>
        <w:pStyle w:val="Standard"/>
        <w:keepLines/>
        <w:widowControl/>
        <w:numPr>
          <w:ilvl w:val="1"/>
          <w:numId w:val="6"/>
        </w:numPr>
        <w:tabs>
          <w:tab w:val="left" w:pos="0"/>
        </w:tabs>
        <w:suppressAutoHyphens w:val="0"/>
        <w:autoSpaceDE/>
        <w:jc w:val="both"/>
        <w:rPr>
          <w:rFonts w:asciiTheme="majorHAnsi" w:hAnsiTheme="majorHAnsi" w:cs="Calibri"/>
          <w:sz w:val="22"/>
          <w:szCs w:val="22"/>
        </w:rPr>
      </w:pPr>
      <w:r w:rsidRPr="001E6821">
        <w:rPr>
          <w:rFonts w:asciiTheme="majorHAnsi" w:hAnsiTheme="majorHAnsi" w:cs="Calibri"/>
          <w:sz w:val="22"/>
          <w:szCs w:val="22"/>
        </w:rPr>
        <w:lastRenderedPageBreak/>
        <w:t>Uwzględniania na bieżąco spraw technicznych i organizacyjnych dotyczących wykonawstwa prac będących przedmiotem umowy.</w:t>
      </w:r>
    </w:p>
    <w:p w14:paraId="246169DA" w14:textId="77777777" w:rsidR="001178F4" w:rsidRPr="001E6821" w:rsidRDefault="001178F4" w:rsidP="001178F4">
      <w:pPr>
        <w:jc w:val="center"/>
        <w:rPr>
          <w:rFonts w:asciiTheme="majorHAnsi" w:hAnsiTheme="majorHAnsi" w:cs="Calibri"/>
          <w:b/>
        </w:rPr>
      </w:pPr>
    </w:p>
    <w:p w14:paraId="48269A4D" w14:textId="77777777" w:rsidR="001178F4" w:rsidRPr="001E6821" w:rsidRDefault="001178F4" w:rsidP="001178F4">
      <w:pPr>
        <w:jc w:val="center"/>
        <w:rPr>
          <w:rFonts w:asciiTheme="majorHAnsi" w:hAnsiTheme="majorHAnsi" w:cs="Calibri"/>
          <w:b/>
        </w:rPr>
      </w:pPr>
      <w:r w:rsidRPr="001E6821">
        <w:rPr>
          <w:rFonts w:asciiTheme="majorHAnsi" w:hAnsiTheme="majorHAnsi" w:cs="Calibri"/>
          <w:b/>
        </w:rPr>
        <w:t xml:space="preserve">§7 </w:t>
      </w:r>
    </w:p>
    <w:p w14:paraId="0BFA481A" w14:textId="77777777" w:rsidR="001178F4" w:rsidRPr="001E6821" w:rsidRDefault="001178F4" w:rsidP="001178F4">
      <w:pPr>
        <w:pStyle w:val="Tekstpodstawowy"/>
        <w:tabs>
          <w:tab w:val="left" w:pos="4395"/>
        </w:tabs>
        <w:spacing w:after="0"/>
        <w:jc w:val="both"/>
        <w:rPr>
          <w:rFonts w:asciiTheme="majorHAnsi" w:hAnsiTheme="majorHAnsi" w:cs="Calibri"/>
        </w:rPr>
      </w:pPr>
      <w:r w:rsidRPr="001E6821">
        <w:rPr>
          <w:rFonts w:asciiTheme="majorHAnsi" w:hAnsiTheme="majorHAnsi" w:cs="Calibri"/>
        </w:rPr>
        <w:t xml:space="preserve">Wykonawca zobowiązuje się do zachowania w tajemnicy wszelkich informacji poufnych stanowiących tajemnicę Zamawiającego, które zostały udostępnione Wykonawcy przez Zamawiającego w związku z wykonaniem niniejszej umowy. Powyższe nie ma ograniczeń czasowych i nie wygasa po zakończeniu realizacji niniejszej umowy. W przypadku zaś naruszenia powyższego obowiązku, Wykonawca zobowiązuje się do naprawienia powstałej z tego tytułu szkody u Zamawiającego, w pełnej jej wysokości, na zasadach ogólnych Kodeksu cywilnego. </w:t>
      </w:r>
    </w:p>
    <w:p w14:paraId="1BACD5E7" w14:textId="77777777" w:rsidR="001178F4" w:rsidRPr="001E6821" w:rsidRDefault="001178F4" w:rsidP="001178F4">
      <w:pPr>
        <w:pStyle w:val="Tekstpodstawowy"/>
        <w:tabs>
          <w:tab w:val="left" w:pos="4395"/>
        </w:tabs>
        <w:spacing w:after="0"/>
        <w:jc w:val="both"/>
        <w:rPr>
          <w:rFonts w:asciiTheme="majorHAnsi" w:hAnsiTheme="majorHAnsi" w:cs="Arial"/>
          <w:b/>
        </w:rPr>
      </w:pPr>
    </w:p>
    <w:p w14:paraId="5096CB32" w14:textId="77777777" w:rsidR="001178F4" w:rsidRPr="001E6821" w:rsidRDefault="001178F4" w:rsidP="001178F4">
      <w:pPr>
        <w:jc w:val="center"/>
        <w:rPr>
          <w:rFonts w:asciiTheme="majorHAnsi" w:hAnsiTheme="majorHAnsi" w:cs="Calibri"/>
          <w:b/>
        </w:rPr>
      </w:pPr>
      <w:r w:rsidRPr="001E6821">
        <w:rPr>
          <w:rFonts w:asciiTheme="majorHAnsi" w:hAnsiTheme="majorHAnsi" w:cs="Calibri"/>
          <w:b/>
        </w:rPr>
        <w:t>§8</w:t>
      </w:r>
    </w:p>
    <w:p w14:paraId="337F7CC3" w14:textId="175C246A" w:rsidR="00F60AA2" w:rsidRPr="00F95E9B" w:rsidRDefault="001178F4" w:rsidP="001E6821">
      <w:pPr>
        <w:jc w:val="both"/>
        <w:rPr>
          <w:rFonts w:asciiTheme="majorHAnsi" w:hAnsiTheme="majorHAnsi" w:cs="Tahoma"/>
        </w:rPr>
      </w:pPr>
      <w:r w:rsidRPr="00F95E9B">
        <w:rPr>
          <w:rFonts w:asciiTheme="majorHAnsi" w:hAnsiTheme="majorHAnsi" w:cs="Arial"/>
        </w:rPr>
        <w:t xml:space="preserve">Podstawą zakończenia </w:t>
      </w:r>
      <w:r w:rsidR="00506822" w:rsidRPr="00F95E9B">
        <w:rPr>
          <w:rFonts w:asciiTheme="majorHAnsi" w:hAnsiTheme="majorHAnsi" w:cs="Arial"/>
        </w:rPr>
        <w:t>poszczególnych</w:t>
      </w:r>
      <w:r w:rsidR="00F95E9B">
        <w:rPr>
          <w:rFonts w:asciiTheme="majorHAnsi" w:hAnsiTheme="majorHAnsi" w:cs="Arial"/>
        </w:rPr>
        <w:t xml:space="preserve"> etapów, o których mowa a § 10 </w:t>
      </w:r>
      <w:r w:rsidRPr="00F95E9B">
        <w:rPr>
          <w:rFonts w:asciiTheme="majorHAnsi" w:hAnsiTheme="majorHAnsi" w:cs="Calibri"/>
          <w:strike/>
        </w:rPr>
        <w:t>,</w:t>
      </w:r>
      <w:r w:rsidRPr="00F95E9B">
        <w:rPr>
          <w:rFonts w:asciiTheme="majorHAnsi" w:hAnsiTheme="majorHAnsi" w:cs="Calibri"/>
        </w:rPr>
        <w:t xml:space="preserve"> </w:t>
      </w:r>
      <w:r w:rsidRPr="00F95E9B">
        <w:rPr>
          <w:rFonts w:asciiTheme="majorHAnsi" w:hAnsiTheme="majorHAnsi" w:cs="Tahoma"/>
        </w:rPr>
        <w:t xml:space="preserve">będzie podpisany przez Strony </w:t>
      </w:r>
      <w:r w:rsidR="00506822" w:rsidRPr="00F95E9B">
        <w:rPr>
          <w:rFonts w:asciiTheme="majorHAnsi" w:hAnsiTheme="majorHAnsi" w:cs="Tahoma"/>
        </w:rPr>
        <w:t xml:space="preserve">bezusterkowy </w:t>
      </w:r>
      <w:r w:rsidRPr="00F95E9B">
        <w:rPr>
          <w:rFonts w:asciiTheme="majorHAnsi" w:hAnsiTheme="majorHAnsi" w:cs="Tahoma"/>
        </w:rPr>
        <w:t>protokół odbioru</w:t>
      </w:r>
      <w:r w:rsidR="00F60AA2" w:rsidRPr="00F95E9B">
        <w:rPr>
          <w:rFonts w:asciiTheme="majorHAnsi" w:hAnsiTheme="majorHAnsi" w:cs="Tahoma"/>
        </w:rPr>
        <w:t xml:space="preserve"> dla poszczególnych etapów</w:t>
      </w:r>
      <w:r w:rsidR="001E6821" w:rsidRPr="00F95E9B">
        <w:rPr>
          <w:rFonts w:asciiTheme="majorHAnsi" w:hAnsiTheme="majorHAnsi" w:cs="Tahoma"/>
        </w:rPr>
        <w:t>.</w:t>
      </w:r>
    </w:p>
    <w:p w14:paraId="3CE20FFE" w14:textId="77777777" w:rsidR="00F60AA2" w:rsidRPr="001E6821" w:rsidRDefault="00F60AA2" w:rsidP="001178F4">
      <w:pPr>
        <w:jc w:val="center"/>
        <w:rPr>
          <w:rFonts w:asciiTheme="majorHAnsi" w:hAnsiTheme="majorHAnsi" w:cs="Calibri"/>
          <w:b/>
        </w:rPr>
      </w:pPr>
    </w:p>
    <w:p w14:paraId="2D6852B1" w14:textId="1E86C6A5" w:rsidR="001178F4" w:rsidRPr="001E6821" w:rsidRDefault="001178F4" w:rsidP="001178F4">
      <w:pPr>
        <w:jc w:val="center"/>
        <w:rPr>
          <w:rFonts w:asciiTheme="majorHAnsi" w:hAnsiTheme="majorHAnsi" w:cs="Calibri"/>
          <w:b/>
        </w:rPr>
      </w:pPr>
      <w:r w:rsidRPr="001E6821">
        <w:rPr>
          <w:rFonts w:asciiTheme="majorHAnsi" w:hAnsiTheme="majorHAnsi" w:cs="Calibri"/>
          <w:b/>
        </w:rPr>
        <w:t xml:space="preserve">§9 </w:t>
      </w:r>
    </w:p>
    <w:p w14:paraId="16390D4C" w14:textId="343CA906" w:rsidR="001178F4" w:rsidRPr="001E6821" w:rsidRDefault="001178F4" w:rsidP="00BA132A">
      <w:pPr>
        <w:pStyle w:val="Akapitzlist"/>
        <w:numPr>
          <w:ilvl w:val="0"/>
          <w:numId w:val="25"/>
        </w:numPr>
        <w:tabs>
          <w:tab w:val="left" w:pos="360"/>
        </w:tabs>
        <w:jc w:val="both"/>
        <w:rPr>
          <w:rFonts w:asciiTheme="majorHAnsi" w:hAnsiTheme="majorHAnsi" w:cs="Calibri"/>
          <w:sz w:val="22"/>
          <w:szCs w:val="22"/>
        </w:rPr>
      </w:pPr>
      <w:r w:rsidRPr="001E6821">
        <w:rPr>
          <w:rFonts w:asciiTheme="majorHAnsi" w:hAnsiTheme="majorHAnsi" w:cs="Calibri"/>
          <w:sz w:val="22"/>
          <w:szCs w:val="22"/>
        </w:rPr>
        <w:t>Wynagrodzenie za przedmiot umowy będzie regulowane na podstawie pra</w:t>
      </w:r>
      <w:r w:rsidR="00B60799" w:rsidRPr="001E6821">
        <w:rPr>
          <w:rFonts w:asciiTheme="majorHAnsi" w:hAnsiTheme="majorHAnsi" w:cs="Calibri"/>
          <w:sz w:val="22"/>
          <w:szCs w:val="22"/>
        </w:rPr>
        <w:t>widłowo wystawionych faktur VAT, wystawionej po realizacji każdego z etapów.</w:t>
      </w:r>
    </w:p>
    <w:p w14:paraId="25BFCA8B" w14:textId="3357E4D2" w:rsidR="001178F4" w:rsidRPr="001E6821" w:rsidRDefault="001178F4" w:rsidP="00BA132A">
      <w:pPr>
        <w:pStyle w:val="Akapitzlist"/>
        <w:numPr>
          <w:ilvl w:val="0"/>
          <w:numId w:val="25"/>
        </w:numPr>
        <w:tabs>
          <w:tab w:val="left" w:pos="360"/>
        </w:tabs>
        <w:jc w:val="both"/>
        <w:rPr>
          <w:rFonts w:asciiTheme="majorHAnsi" w:hAnsiTheme="majorHAnsi" w:cs="Calibri"/>
          <w:sz w:val="22"/>
          <w:szCs w:val="22"/>
        </w:rPr>
      </w:pPr>
      <w:r w:rsidRPr="001E6821">
        <w:rPr>
          <w:rFonts w:asciiTheme="majorHAnsi" w:hAnsiTheme="majorHAnsi" w:cs="Calibri"/>
          <w:sz w:val="22"/>
          <w:szCs w:val="22"/>
        </w:rPr>
        <w:t xml:space="preserve"> Zapłata za fakturę nastąpi w formie przelewu w terminie 30 dni od daty wystawienia  przez Zamawiającego faktury VAT na konto Wykonawcy</w:t>
      </w:r>
      <w:r w:rsidR="00B60799" w:rsidRPr="001E6821">
        <w:rPr>
          <w:rFonts w:asciiTheme="majorHAnsi" w:hAnsiTheme="majorHAnsi" w:cs="Calibri"/>
          <w:sz w:val="22"/>
          <w:szCs w:val="22"/>
        </w:rPr>
        <w:t xml:space="preserve"> wskazane na fakturze</w:t>
      </w:r>
      <w:r w:rsidRPr="001E6821">
        <w:rPr>
          <w:rFonts w:asciiTheme="majorHAnsi" w:hAnsiTheme="majorHAnsi" w:cs="Calibri"/>
          <w:sz w:val="22"/>
          <w:szCs w:val="22"/>
        </w:rPr>
        <w:t xml:space="preserve">. </w:t>
      </w:r>
    </w:p>
    <w:p w14:paraId="44246A4C" w14:textId="5D153883" w:rsidR="001178F4" w:rsidRPr="001E6821" w:rsidRDefault="001178F4" w:rsidP="00BA132A">
      <w:pPr>
        <w:pStyle w:val="Akapitzlist"/>
        <w:numPr>
          <w:ilvl w:val="0"/>
          <w:numId w:val="25"/>
        </w:numPr>
        <w:tabs>
          <w:tab w:val="left" w:pos="360"/>
        </w:tabs>
        <w:jc w:val="both"/>
        <w:rPr>
          <w:rFonts w:asciiTheme="majorHAnsi" w:hAnsiTheme="majorHAnsi" w:cs="Calibri"/>
          <w:sz w:val="22"/>
          <w:szCs w:val="22"/>
        </w:rPr>
      </w:pPr>
      <w:r w:rsidRPr="001E6821">
        <w:rPr>
          <w:rFonts w:asciiTheme="majorHAnsi" w:hAnsiTheme="majorHAnsi" w:cs="Calibri"/>
          <w:sz w:val="22"/>
          <w:szCs w:val="22"/>
        </w:rPr>
        <w:t>Podstawą zapłaty będzie protokół odbioru wykonanych prac zatwierdzony przez przedstawicieli Zamawiającego.</w:t>
      </w:r>
    </w:p>
    <w:p w14:paraId="5D0CE27B" w14:textId="57221A3E" w:rsidR="001178F4" w:rsidRPr="001E6821" w:rsidRDefault="00B60799" w:rsidP="00BA132A">
      <w:pPr>
        <w:pStyle w:val="Akapitzlist"/>
        <w:numPr>
          <w:ilvl w:val="0"/>
          <w:numId w:val="25"/>
        </w:numPr>
        <w:tabs>
          <w:tab w:val="left" w:pos="360"/>
        </w:tabs>
        <w:jc w:val="both"/>
        <w:rPr>
          <w:rFonts w:asciiTheme="majorHAnsi" w:hAnsiTheme="majorHAnsi"/>
          <w:sz w:val="22"/>
          <w:szCs w:val="22"/>
        </w:rPr>
      </w:pPr>
      <w:r w:rsidRPr="001E6821">
        <w:rPr>
          <w:rFonts w:asciiTheme="majorHAnsi" w:hAnsiTheme="majorHAnsi"/>
          <w:sz w:val="22"/>
          <w:szCs w:val="22"/>
        </w:rPr>
        <w:t xml:space="preserve">Za kompleksowe wykonanie całości przedmiotu zamówienia Wykonawca otrzyma wynagrodzenie w wysokości: ……………..zł netto </w:t>
      </w:r>
      <w:r w:rsidR="001178F4" w:rsidRPr="001E6821">
        <w:rPr>
          <w:rFonts w:asciiTheme="majorHAnsi" w:hAnsiTheme="majorHAnsi"/>
          <w:sz w:val="22"/>
          <w:szCs w:val="22"/>
        </w:rPr>
        <w:t xml:space="preserve">plus obowiązujący podatek VAT 23 %, w kwocie ..................... zł co daje kwotę brutto ........................ zł  słownie: ....................................... 00/100 zł, </w:t>
      </w:r>
      <w:r w:rsidRPr="001E6821">
        <w:rPr>
          <w:rFonts w:asciiTheme="majorHAnsi" w:hAnsiTheme="majorHAnsi"/>
          <w:sz w:val="22"/>
          <w:szCs w:val="22"/>
        </w:rPr>
        <w:t>, w tym:</w:t>
      </w:r>
    </w:p>
    <w:p w14:paraId="1C80E380" w14:textId="061DC21F" w:rsidR="00B60799" w:rsidRPr="001E6821" w:rsidRDefault="00B60799" w:rsidP="00BA132A">
      <w:pPr>
        <w:pStyle w:val="Akapitzlist"/>
        <w:numPr>
          <w:ilvl w:val="0"/>
          <w:numId w:val="26"/>
        </w:numPr>
        <w:tabs>
          <w:tab w:val="left" w:pos="360"/>
        </w:tabs>
        <w:jc w:val="both"/>
        <w:rPr>
          <w:rFonts w:asciiTheme="majorHAnsi" w:hAnsiTheme="majorHAnsi"/>
          <w:b/>
          <w:i/>
          <w:sz w:val="22"/>
          <w:szCs w:val="22"/>
          <w:u w:val="single"/>
        </w:rPr>
      </w:pPr>
      <w:r w:rsidRPr="001E6821">
        <w:rPr>
          <w:rFonts w:asciiTheme="majorHAnsi" w:hAnsiTheme="majorHAnsi"/>
          <w:b/>
          <w:i/>
          <w:sz w:val="22"/>
          <w:szCs w:val="22"/>
          <w:u w:val="single"/>
        </w:rPr>
        <w:t>Za wykonanie I ETAPU :</w:t>
      </w:r>
    </w:p>
    <w:p w14:paraId="4BA4A369" w14:textId="7B10BE2E" w:rsidR="00B60799" w:rsidRPr="001E6821" w:rsidRDefault="00B60799" w:rsidP="00B60799">
      <w:pPr>
        <w:pStyle w:val="Akapitzlist"/>
        <w:tabs>
          <w:tab w:val="left" w:pos="360"/>
        </w:tabs>
        <w:ind w:left="1440"/>
        <w:jc w:val="both"/>
        <w:rPr>
          <w:rFonts w:asciiTheme="majorHAnsi" w:hAnsiTheme="majorHAnsi"/>
          <w:i/>
          <w:sz w:val="22"/>
          <w:szCs w:val="22"/>
        </w:rPr>
      </w:pPr>
      <w:r w:rsidRPr="001E6821">
        <w:rPr>
          <w:rFonts w:asciiTheme="majorHAnsi" w:hAnsiTheme="majorHAnsi"/>
          <w:b/>
          <w:i/>
          <w:sz w:val="22"/>
          <w:szCs w:val="22"/>
        </w:rPr>
        <w:t xml:space="preserve">……………………zł netto </w:t>
      </w:r>
      <w:r w:rsidRPr="001E6821">
        <w:rPr>
          <w:rFonts w:asciiTheme="majorHAnsi" w:hAnsiTheme="majorHAnsi"/>
          <w:i/>
          <w:sz w:val="22"/>
          <w:szCs w:val="22"/>
        </w:rPr>
        <w:t>plus obowiązujący podatek VAT 23 %, w kwocie ..................... zł co daje kwotę brutto ........................ zł  słownie: ....................................... 00/100 zł</w:t>
      </w:r>
    </w:p>
    <w:p w14:paraId="1348C31C" w14:textId="70F5EA63" w:rsidR="00B60799" w:rsidRPr="001E6821" w:rsidRDefault="00B60799" w:rsidP="00BA132A">
      <w:pPr>
        <w:pStyle w:val="Akapitzlist"/>
        <w:numPr>
          <w:ilvl w:val="0"/>
          <w:numId w:val="27"/>
        </w:numPr>
        <w:tabs>
          <w:tab w:val="left" w:pos="360"/>
        </w:tabs>
        <w:jc w:val="both"/>
        <w:rPr>
          <w:rFonts w:asciiTheme="majorHAnsi" w:hAnsiTheme="majorHAnsi"/>
          <w:b/>
          <w:i/>
          <w:sz w:val="22"/>
          <w:szCs w:val="22"/>
        </w:rPr>
      </w:pPr>
      <w:r w:rsidRPr="001E6821">
        <w:rPr>
          <w:rFonts w:asciiTheme="majorHAnsi" w:hAnsiTheme="majorHAnsi"/>
          <w:b/>
          <w:i/>
          <w:sz w:val="22"/>
          <w:szCs w:val="22"/>
        </w:rPr>
        <w:t>Za wykonanie II ETAPU:</w:t>
      </w:r>
    </w:p>
    <w:p w14:paraId="243D2CFB" w14:textId="44389B48" w:rsidR="00B60799" w:rsidRPr="001E6821" w:rsidRDefault="00B60799" w:rsidP="00B60799">
      <w:pPr>
        <w:pStyle w:val="Akapitzlist"/>
        <w:tabs>
          <w:tab w:val="left" w:pos="360"/>
        </w:tabs>
        <w:ind w:left="1440"/>
        <w:jc w:val="both"/>
        <w:rPr>
          <w:rFonts w:asciiTheme="majorHAnsi" w:hAnsiTheme="majorHAnsi"/>
          <w:i/>
          <w:sz w:val="22"/>
          <w:szCs w:val="22"/>
        </w:rPr>
      </w:pPr>
      <w:r w:rsidRPr="001E6821">
        <w:rPr>
          <w:rFonts w:asciiTheme="majorHAnsi" w:hAnsiTheme="majorHAnsi"/>
          <w:b/>
          <w:i/>
          <w:sz w:val="22"/>
          <w:szCs w:val="22"/>
        </w:rPr>
        <w:t xml:space="preserve">……………………zł netto </w:t>
      </w:r>
      <w:r w:rsidRPr="001E6821">
        <w:rPr>
          <w:rFonts w:asciiTheme="majorHAnsi" w:hAnsiTheme="majorHAnsi"/>
          <w:i/>
          <w:sz w:val="22"/>
          <w:szCs w:val="22"/>
        </w:rPr>
        <w:t>plus obowiązujący podatek VAT 23 %, w kwocie ..................... zł co daje kwotę brutto ........................ zł  słownie: ....................................... 00/100 zł</w:t>
      </w:r>
    </w:p>
    <w:p w14:paraId="52597F38" w14:textId="737331D5" w:rsidR="001178F4" w:rsidRPr="001E6821" w:rsidRDefault="001178F4" w:rsidP="00BA132A">
      <w:pPr>
        <w:pStyle w:val="Akapitzlist"/>
        <w:numPr>
          <w:ilvl w:val="0"/>
          <w:numId w:val="25"/>
        </w:numPr>
        <w:jc w:val="both"/>
        <w:rPr>
          <w:rFonts w:asciiTheme="majorHAnsi" w:hAnsiTheme="majorHAnsi" w:cs="Calibri"/>
          <w:sz w:val="22"/>
          <w:szCs w:val="22"/>
        </w:rPr>
      </w:pPr>
      <w:r w:rsidRPr="001E6821">
        <w:rPr>
          <w:rFonts w:asciiTheme="majorHAnsi" w:hAnsiTheme="majorHAnsi" w:cs="Calibri"/>
          <w:sz w:val="22"/>
          <w:szCs w:val="22"/>
        </w:rPr>
        <w:t>Strony zgodnie oświadczają, że zapłata wynagrodzenia nastąpi w dniu obciążenia rachunku bankowego Zamawiającego poleceniem przelewu.</w:t>
      </w:r>
    </w:p>
    <w:p w14:paraId="4E726ED2" w14:textId="640969A1" w:rsidR="001178F4" w:rsidRPr="001E6821" w:rsidRDefault="001178F4" w:rsidP="00BA132A">
      <w:pPr>
        <w:pStyle w:val="Akapitzlist"/>
        <w:numPr>
          <w:ilvl w:val="0"/>
          <w:numId w:val="25"/>
        </w:numPr>
        <w:jc w:val="both"/>
        <w:rPr>
          <w:rFonts w:asciiTheme="majorHAnsi" w:hAnsiTheme="majorHAnsi" w:cs="Calibri"/>
          <w:sz w:val="22"/>
          <w:szCs w:val="22"/>
        </w:rPr>
      </w:pPr>
      <w:r w:rsidRPr="001E6821">
        <w:rPr>
          <w:rFonts w:asciiTheme="majorHAnsi" w:hAnsiTheme="majorHAnsi" w:cs="Calibri"/>
          <w:sz w:val="22"/>
          <w:szCs w:val="22"/>
        </w:rPr>
        <w:lastRenderedPageBreak/>
        <w:t xml:space="preserve"> Wykonawca zobowiązuje się zawiadomić na piśmie Zamawiającego o każdej zmianie rachunku, o którym mowa w ust. 2 pod rygorem ponoszenia wszelkiej odpowiedzialności za szkody będące następstwem zaniechania zawiadomienia, zmiana w tym zakresie nie będzie stanowiła zmiany niniejszej umowy.</w:t>
      </w:r>
    </w:p>
    <w:p w14:paraId="17124236" w14:textId="781FB3EB" w:rsidR="001178F4" w:rsidRPr="001E6821" w:rsidRDefault="001178F4" w:rsidP="00BA132A">
      <w:pPr>
        <w:pStyle w:val="Akapitzlist"/>
        <w:numPr>
          <w:ilvl w:val="0"/>
          <w:numId w:val="25"/>
        </w:numPr>
        <w:jc w:val="both"/>
        <w:rPr>
          <w:rFonts w:asciiTheme="majorHAnsi" w:hAnsiTheme="majorHAnsi" w:cs="Calibri"/>
          <w:sz w:val="22"/>
          <w:szCs w:val="22"/>
        </w:rPr>
      </w:pPr>
      <w:r w:rsidRPr="001E6821">
        <w:rPr>
          <w:rFonts w:asciiTheme="majorHAnsi" w:hAnsiTheme="majorHAnsi" w:cs="Calibri"/>
          <w:sz w:val="22"/>
          <w:szCs w:val="22"/>
        </w:rPr>
        <w:t xml:space="preserve"> W razie zmian w przepisach dotyczących stawki podatku VAT Strony dopuszczają możliwość zmian cen brutto określonych w umowie, których powyższe zmiany będą dotyczyć.</w:t>
      </w:r>
    </w:p>
    <w:p w14:paraId="3282D5E1" w14:textId="77777777" w:rsidR="001178F4" w:rsidRPr="001E6821" w:rsidRDefault="001178F4" w:rsidP="001178F4">
      <w:pPr>
        <w:jc w:val="center"/>
        <w:rPr>
          <w:rFonts w:asciiTheme="majorHAnsi" w:hAnsiTheme="majorHAnsi" w:cs="Arial"/>
          <w:b/>
        </w:rPr>
      </w:pPr>
    </w:p>
    <w:p w14:paraId="6053DE6C" w14:textId="77777777" w:rsidR="001178F4" w:rsidRPr="001E6821" w:rsidRDefault="001178F4" w:rsidP="001178F4">
      <w:pPr>
        <w:jc w:val="center"/>
        <w:rPr>
          <w:rFonts w:asciiTheme="majorHAnsi" w:hAnsiTheme="majorHAnsi" w:cs="Arial"/>
          <w:b/>
        </w:rPr>
      </w:pPr>
      <w:r w:rsidRPr="001E6821">
        <w:rPr>
          <w:rFonts w:asciiTheme="majorHAnsi" w:hAnsiTheme="majorHAnsi" w:cs="Arial"/>
          <w:b/>
        </w:rPr>
        <w:t>§10</w:t>
      </w:r>
    </w:p>
    <w:p w14:paraId="36C456ED" w14:textId="77777777" w:rsidR="009E35A6" w:rsidRDefault="009E35A6" w:rsidP="001178F4">
      <w:pPr>
        <w:pStyle w:val="Tekstpodstawowy"/>
        <w:spacing w:after="0"/>
        <w:jc w:val="both"/>
        <w:rPr>
          <w:rFonts w:asciiTheme="majorHAnsi" w:hAnsiTheme="majorHAnsi" w:cs="Calibri"/>
        </w:rPr>
      </w:pPr>
    </w:p>
    <w:p w14:paraId="3014B57C" w14:textId="480D8821" w:rsidR="009E35A6" w:rsidRPr="00F95E9B" w:rsidRDefault="009E35A6" w:rsidP="00BA132A">
      <w:pPr>
        <w:pStyle w:val="Tekstpodstawowy"/>
        <w:numPr>
          <w:ilvl w:val="0"/>
          <w:numId w:val="43"/>
        </w:numPr>
        <w:spacing w:after="0"/>
        <w:jc w:val="both"/>
        <w:rPr>
          <w:rFonts w:asciiTheme="majorHAnsi" w:hAnsiTheme="majorHAnsi" w:cs="Calibri"/>
        </w:rPr>
      </w:pPr>
      <w:r w:rsidRPr="00F95E9B">
        <w:rPr>
          <w:rFonts w:asciiTheme="majorHAnsi" w:hAnsiTheme="majorHAnsi" w:cs="Calibri"/>
        </w:rPr>
        <w:t>Termin realizacji przedmiotu Umowy został podzielony na II Etapy</w:t>
      </w:r>
      <w:r w:rsidR="00415A88" w:rsidRPr="00F95E9B">
        <w:rPr>
          <w:rFonts w:asciiTheme="majorHAnsi" w:hAnsiTheme="majorHAnsi" w:cs="Calibri"/>
        </w:rPr>
        <w:t xml:space="preserve"> tj. </w:t>
      </w:r>
      <w:r w:rsidRPr="00F95E9B">
        <w:rPr>
          <w:rFonts w:asciiTheme="majorHAnsi" w:hAnsiTheme="majorHAnsi" w:cs="Calibri"/>
        </w:rPr>
        <w:t>:</w:t>
      </w:r>
    </w:p>
    <w:p w14:paraId="72A43C97" w14:textId="2DFDE80F" w:rsidR="00415A88" w:rsidRPr="00F95E9B" w:rsidRDefault="00415A88" w:rsidP="00BA132A">
      <w:pPr>
        <w:pStyle w:val="Akapitzlist"/>
        <w:numPr>
          <w:ilvl w:val="0"/>
          <w:numId w:val="44"/>
        </w:numPr>
        <w:tabs>
          <w:tab w:val="left" w:pos="426"/>
        </w:tabs>
        <w:spacing w:before="120" w:after="120" w:line="240" w:lineRule="auto"/>
        <w:jc w:val="both"/>
        <w:rPr>
          <w:rFonts w:ascii="Cambria" w:hAnsi="Cambria" w:cs="Cambria"/>
          <w:b/>
          <w:bCs/>
          <w:sz w:val="22"/>
          <w:szCs w:val="22"/>
        </w:rPr>
      </w:pPr>
      <w:r w:rsidRPr="00F95E9B">
        <w:rPr>
          <w:rFonts w:ascii="Cambria" w:hAnsi="Cambria" w:cs="Cambria"/>
          <w:b/>
          <w:bCs/>
          <w:sz w:val="22"/>
          <w:szCs w:val="22"/>
        </w:rPr>
        <w:t xml:space="preserve">I Etap obejmuje wdrożenie  systemu GIS i wynosi……………..miesięcy od daty podpisania Umowy. </w:t>
      </w:r>
    </w:p>
    <w:p w14:paraId="21B57274" w14:textId="2E6953F3" w:rsidR="00415A88" w:rsidRPr="00F95E9B" w:rsidRDefault="00415A88" w:rsidP="00BA132A">
      <w:pPr>
        <w:pStyle w:val="Akapitzlist"/>
        <w:numPr>
          <w:ilvl w:val="0"/>
          <w:numId w:val="44"/>
        </w:numPr>
        <w:tabs>
          <w:tab w:val="left" w:pos="426"/>
        </w:tabs>
        <w:spacing w:before="120" w:after="120" w:line="240" w:lineRule="auto"/>
        <w:jc w:val="both"/>
        <w:rPr>
          <w:rFonts w:ascii="Cambria" w:hAnsi="Cambria" w:cs="Cambria"/>
          <w:b/>
          <w:bCs/>
          <w:sz w:val="22"/>
          <w:szCs w:val="22"/>
        </w:rPr>
      </w:pPr>
      <w:r w:rsidRPr="00F95E9B">
        <w:rPr>
          <w:rFonts w:ascii="Cambria" w:hAnsi="Cambria" w:cs="Cambria"/>
          <w:b/>
          <w:bCs/>
          <w:sz w:val="22"/>
          <w:szCs w:val="22"/>
        </w:rPr>
        <w:t xml:space="preserve">II etap obejmuje budowę modelu matematycznego sieci wodociągowej i wynosi </w:t>
      </w:r>
      <w:r w:rsidRPr="00F95E9B">
        <w:rPr>
          <w:rFonts w:ascii="Cambria" w:hAnsi="Cambria" w:cs="Cambria"/>
          <w:b/>
          <w:bCs/>
          <w:sz w:val="22"/>
          <w:szCs w:val="22"/>
          <w:u w:val="single"/>
        </w:rPr>
        <w:t>6 miesięcy od momentu wdrożenia systemu GIS (ukończenia I etapu).</w:t>
      </w:r>
    </w:p>
    <w:p w14:paraId="7244027C" w14:textId="46DDADF6" w:rsidR="001178F4" w:rsidRPr="00F95E9B" w:rsidRDefault="001178F4" w:rsidP="00BA132A">
      <w:pPr>
        <w:pStyle w:val="Akapitzlist"/>
        <w:numPr>
          <w:ilvl w:val="0"/>
          <w:numId w:val="43"/>
        </w:numPr>
        <w:tabs>
          <w:tab w:val="left" w:pos="426"/>
        </w:tabs>
        <w:spacing w:before="120" w:after="120" w:line="240" w:lineRule="auto"/>
        <w:jc w:val="both"/>
        <w:rPr>
          <w:rFonts w:ascii="Cambria" w:hAnsi="Cambria" w:cs="Cambria"/>
          <w:b/>
          <w:bCs/>
          <w:sz w:val="22"/>
          <w:szCs w:val="22"/>
        </w:rPr>
      </w:pPr>
      <w:r w:rsidRPr="00F95E9B">
        <w:rPr>
          <w:rFonts w:asciiTheme="majorHAnsi" w:hAnsiTheme="majorHAnsi" w:cs="Calibri"/>
          <w:sz w:val="22"/>
          <w:szCs w:val="22"/>
        </w:rPr>
        <w:t xml:space="preserve">Umowa obowiązuje </w:t>
      </w:r>
      <w:r w:rsidR="00BA132A" w:rsidRPr="00F95E9B">
        <w:rPr>
          <w:rFonts w:asciiTheme="majorHAnsi" w:hAnsiTheme="majorHAnsi"/>
          <w:sz w:val="22"/>
          <w:szCs w:val="22"/>
        </w:rPr>
        <w:t xml:space="preserve">do dnia </w:t>
      </w:r>
      <w:r w:rsidRPr="00F95E9B">
        <w:rPr>
          <w:rFonts w:asciiTheme="majorHAnsi" w:hAnsiTheme="majorHAnsi"/>
          <w:sz w:val="22"/>
          <w:szCs w:val="22"/>
        </w:rPr>
        <w:t xml:space="preserve">zakończenia okresu gwarancyjnego, tj. przez okres ………….. miesięcy od momentu podpisania </w:t>
      </w:r>
      <w:r w:rsidR="00506822" w:rsidRPr="00F95E9B">
        <w:rPr>
          <w:rFonts w:asciiTheme="majorHAnsi" w:hAnsiTheme="majorHAnsi"/>
          <w:sz w:val="22"/>
          <w:szCs w:val="22"/>
        </w:rPr>
        <w:t xml:space="preserve">bezusterkowego </w:t>
      </w:r>
      <w:r w:rsidRPr="00F95E9B">
        <w:rPr>
          <w:rFonts w:asciiTheme="majorHAnsi" w:hAnsiTheme="majorHAnsi"/>
          <w:sz w:val="22"/>
          <w:szCs w:val="22"/>
        </w:rPr>
        <w:t>protokołu odbioru</w:t>
      </w:r>
      <w:r w:rsidR="003B61DD" w:rsidRPr="00F95E9B">
        <w:rPr>
          <w:rFonts w:asciiTheme="majorHAnsi" w:hAnsiTheme="majorHAnsi"/>
          <w:sz w:val="22"/>
          <w:szCs w:val="22"/>
        </w:rPr>
        <w:t xml:space="preserve"> dla II etapu.</w:t>
      </w:r>
    </w:p>
    <w:p w14:paraId="362051F3" w14:textId="77777777" w:rsidR="001178F4" w:rsidRPr="001E6821" w:rsidRDefault="001178F4" w:rsidP="001178F4">
      <w:pPr>
        <w:pStyle w:val="Tekstpodstawowy"/>
        <w:spacing w:after="0"/>
        <w:jc w:val="center"/>
        <w:rPr>
          <w:rFonts w:asciiTheme="majorHAnsi" w:hAnsiTheme="majorHAnsi" w:cs="Arial"/>
          <w:b/>
        </w:rPr>
      </w:pPr>
    </w:p>
    <w:p w14:paraId="01DE0A52" w14:textId="77777777" w:rsidR="00F60AA2" w:rsidRPr="001E6821" w:rsidRDefault="00F60AA2" w:rsidP="001178F4">
      <w:pPr>
        <w:pStyle w:val="Tekstpodstawowy"/>
        <w:spacing w:after="0"/>
        <w:jc w:val="center"/>
        <w:rPr>
          <w:rFonts w:asciiTheme="majorHAnsi" w:hAnsiTheme="majorHAnsi" w:cs="Arial"/>
          <w:b/>
        </w:rPr>
      </w:pPr>
    </w:p>
    <w:p w14:paraId="10F49758" w14:textId="77777777" w:rsidR="001178F4" w:rsidRPr="001E6821" w:rsidRDefault="001178F4" w:rsidP="001178F4">
      <w:pPr>
        <w:pStyle w:val="Tekstpodstawowy"/>
        <w:spacing w:after="0"/>
        <w:jc w:val="center"/>
        <w:rPr>
          <w:rFonts w:asciiTheme="majorHAnsi" w:hAnsiTheme="majorHAnsi" w:cs="Calibri"/>
        </w:rPr>
      </w:pPr>
      <w:r w:rsidRPr="001E6821">
        <w:rPr>
          <w:rFonts w:asciiTheme="majorHAnsi" w:hAnsiTheme="majorHAnsi" w:cs="Arial"/>
          <w:b/>
        </w:rPr>
        <w:t>§11</w:t>
      </w:r>
    </w:p>
    <w:p w14:paraId="125ECA10" w14:textId="77777777" w:rsidR="001178F4" w:rsidRPr="001E6821" w:rsidRDefault="001178F4" w:rsidP="001178F4">
      <w:pPr>
        <w:pStyle w:val="Tekstpodstawowy"/>
        <w:spacing w:after="0"/>
        <w:jc w:val="both"/>
        <w:rPr>
          <w:rFonts w:asciiTheme="majorHAnsi" w:hAnsiTheme="majorHAnsi" w:cs="Calibri"/>
        </w:rPr>
      </w:pPr>
      <w:r w:rsidRPr="001E6821">
        <w:rPr>
          <w:rFonts w:asciiTheme="majorHAnsi" w:hAnsiTheme="majorHAnsi" w:cs="Calibri"/>
        </w:rPr>
        <w:t>1. W razie nie wykonania w terminie lub nienależytego wykonania umowy Zamawiającemu przysługuje prawo do:</w:t>
      </w:r>
    </w:p>
    <w:p w14:paraId="597A790A" w14:textId="77777777" w:rsidR="001178F4" w:rsidRPr="001E6821" w:rsidRDefault="001178F4" w:rsidP="001178F4">
      <w:pPr>
        <w:pStyle w:val="Tekstpodstawowy"/>
        <w:numPr>
          <w:ilvl w:val="0"/>
          <w:numId w:val="8"/>
        </w:numPr>
        <w:suppressAutoHyphens/>
        <w:spacing w:after="0"/>
        <w:jc w:val="both"/>
        <w:rPr>
          <w:rFonts w:asciiTheme="majorHAnsi" w:hAnsiTheme="majorHAnsi" w:cs="Calibri"/>
        </w:rPr>
      </w:pPr>
      <w:r w:rsidRPr="001E6821">
        <w:rPr>
          <w:rFonts w:asciiTheme="majorHAnsi" w:hAnsiTheme="majorHAnsi" w:cs="Calibri"/>
        </w:rPr>
        <w:t>odstąpienia od umowy,</w:t>
      </w:r>
    </w:p>
    <w:p w14:paraId="4A825B6F" w14:textId="77777777" w:rsidR="001178F4" w:rsidRPr="001E6821" w:rsidRDefault="001178F4" w:rsidP="001178F4">
      <w:pPr>
        <w:pStyle w:val="Tekstpodstawowy"/>
        <w:numPr>
          <w:ilvl w:val="0"/>
          <w:numId w:val="8"/>
        </w:numPr>
        <w:suppressAutoHyphens/>
        <w:spacing w:after="0"/>
        <w:jc w:val="both"/>
        <w:rPr>
          <w:rFonts w:asciiTheme="majorHAnsi" w:hAnsiTheme="majorHAnsi" w:cs="Calibri"/>
        </w:rPr>
      </w:pPr>
      <w:r w:rsidRPr="001E6821">
        <w:rPr>
          <w:rFonts w:asciiTheme="majorHAnsi" w:hAnsiTheme="majorHAnsi" w:cs="Calibri"/>
        </w:rPr>
        <w:t>dochodzenia zapłaty przez Wykonawcę kary umownej w wysokości 10% wartości wynagrodzenia, o którym mowa w §9 ust. 4.</w:t>
      </w:r>
      <w:bookmarkStart w:id="2" w:name="_GoBack"/>
      <w:bookmarkEnd w:id="2"/>
    </w:p>
    <w:p w14:paraId="05FA9342" w14:textId="77777777" w:rsidR="001178F4" w:rsidRPr="001E6821" w:rsidRDefault="001178F4" w:rsidP="00BA132A">
      <w:pPr>
        <w:pStyle w:val="Tekstpodstawowy"/>
        <w:numPr>
          <w:ilvl w:val="0"/>
          <w:numId w:val="19"/>
        </w:numPr>
        <w:suppressAutoHyphens/>
        <w:spacing w:after="0"/>
        <w:ind w:left="284" w:hanging="284"/>
        <w:jc w:val="both"/>
        <w:rPr>
          <w:rFonts w:asciiTheme="majorHAnsi" w:hAnsiTheme="majorHAnsi" w:cs="Calibri"/>
        </w:rPr>
      </w:pPr>
      <w:r w:rsidRPr="001E6821">
        <w:rPr>
          <w:rFonts w:asciiTheme="majorHAnsi" w:hAnsiTheme="majorHAnsi" w:cs="Calibri"/>
        </w:rPr>
        <w:t>W przypadku naliczenia przez Zamawiającego kary umownej, jej kwota będzie potrącona z wynagrodzenia należnego Wykonawcy.</w:t>
      </w:r>
    </w:p>
    <w:p w14:paraId="78F00DF6" w14:textId="586C0FBF" w:rsidR="001178F4" w:rsidRDefault="001178F4" w:rsidP="00BA132A">
      <w:pPr>
        <w:pStyle w:val="Tekstpodstawowy"/>
        <w:numPr>
          <w:ilvl w:val="0"/>
          <w:numId w:val="19"/>
        </w:numPr>
        <w:suppressAutoHyphens/>
        <w:spacing w:after="0"/>
        <w:ind w:left="284" w:hanging="284"/>
        <w:jc w:val="both"/>
        <w:rPr>
          <w:rFonts w:asciiTheme="majorHAnsi" w:hAnsiTheme="majorHAnsi" w:cs="Calibri"/>
        </w:rPr>
      </w:pPr>
      <w:r w:rsidRPr="001E6821">
        <w:rPr>
          <w:rFonts w:asciiTheme="majorHAnsi" w:hAnsiTheme="majorHAnsi" w:cs="Calibri"/>
        </w:rPr>
        <w:t>W przypadku braku reakcji Wykonawcy na zgłoszenie reklamacji przez Zamawiającego, Zamawiającemu przysługuje prawo naliczenia kary umownej z</w:t>
      </w:r>
      <w:r w:rsidR="00B60799" w:rsidRPr="001E6821">
        <w:rPr>
          <w:rFonts w:asciiTheme="majorHAnsi" w:hAnsiTheme="majorHAnsi" w:cs="Calibri"/>
        </w:rPr>
        <w:t xml:space="preserve">a każdy dzień zwłoki </w:t>
      </w:r>
      <w:r w:rsidRPr="001E6821">
        <w:rPr>
          <w:rFonts w:asciiTheme="majorHAnsi" w:hAnsiTheme="majorHAnsi" w:cs="Calibri"/>
        </w:rPr>
        <w:t>w wysokości 0,2 % wartości wynagrodzenia, o którym mowa w §9.</w:t>
      </w:r>
    </w:p>
    <w:p w14:paraId="24BA941A" w14:textId="499EBDE0" w:rsidR="009E35A6" w:rsidRPr="00F95E9B" w:rsidRDefault="009E35A6" w:rsidP="00BA132A">
      <w:pPr>
        <w:widowControl w:val="0"/>
        <w:numPr>
          <w:ilvl w:val="0"/>
          <w:numId w:val="19"/>
        </w:numPr>
        <w:tabs>
          <w:tab w:val="left" w:pos="426"/>
        </w:tabs>
        <w:suppressAutoHyphens/>
        <w:snapToGrid w:val="0"/>
        <w:spacing w:after="0"/>
        <w:jc w:val="both"/>
        <w:rPr>
          <w:rFonts w:ascii="Cambria" w:hAnsi="Cambria"/>
          <w:lang w:eastAsia="ar-SA"/>
        </w:rPr>
      </w:pPr>
      <w:r w:rsidRPr="00F95E9B">
        <w:rPr>
          <w:rFonts w:ascii="Cambria" w:hAnsi="Cambria"/>
          <w:lang w:eastAsia="ar-SA"/>
        </w:rPr>
        <w:t xml:space="preserve">W przypadku zwłoki </w:t>
      </w:r>
      <w:r w:rsidR="00415A88" w:rsidRPr="00F95E9B">
        <w:rPr>
          <w:rFonts w:ascii="Cambria" w:hAnsi="Cambria"/>
          <w:lang w:eastAsia="ar-SA"/>
        </w:rPr>
        <w:t xml:space="preserve">w </w:t>
      </w:r>
      <w:r w:rsidRPr="00F95E9B">
        <w:rPr>
          <w:rFonts w:ascii="Cambria" w:hAnsi="Cambria"/>
          <w:lang w:eastAsia="ar-SA"/>
        </w:rPr>
        <w:t xml:space="preserve">wykonywaniu przedmiotu umowy – </w:t>
      </w:r>
      <w:r w:rsidR="00BA132A" w:rsidRPr="00F95E9B">
        <w:rPr>
          <w:rFonts w:ascii="Cambria" w:hAnsi="Cambria"/>
          <w:lang w:eastAsia="ar-SA"/>
        </w:rPr>
        <w:t xml:space="preserve">Wykonawca zapłaci Zamawiającemu karę </w:t>
      </w:r>
      <w:r w:rsidRPr="00F95E9B">
        <w:rPr>
          <w:rFonts w:ascii="Cambria" w:hAnsi="Cambria"/>
          <w:lang w:eastAsia="ar-SA"/>
        </w:rPr>
        <w:t>w wysokości 1 000,00 zł za każdy dzień zwłoki liczony od terminu za</w:t>
      </w:r>
      <w:r w:rsidR="00F95E9B" w:rsidRPr="00F95E9B">
        <w:rPr>
          <w:rFonts w:ascii="Cambria" w:hAnsi="Cambria"/>
          <w:lang w:eastAsia="ar-SA"/>
        </w:rPr>
        <w:t>kończenia poszczególnych etapów.</w:t>
      </w:r>
    </w:p>
    <w:p w14:paraId="2C547F0B" w14:textId="77777777" w:rsidR="001178F4" w:rsidRPr="001E6821" w:rsidRDefault="001178F4" w:rsidP="001178F4">
      <w:pPr>
        <w:autoSpaceDE w:val="0"/>
        <w:autoSpaceDN w:val="0"/>
        <w:adjustRightInd w:val="0"/>
        <w:jc w:val="center"/>
        <w:rPr>
          <w:rFonts w:asciiTheme="majorHAnsi" w:hAnsiTheme="majorHAnsi"/>
          <w:b/>
          <w:bCs/>
        </w:rPr>
      </w:pPr>
    </w:p>
    <w:p w14:paraId="409A9965" w14:textId="77777777" w:rsidR="001178F4" w:rsidRPr="001E6821" w:rsidRDefault="001178F4" w:rsidP="001178F4">
      <w:pPr>
        <w:autoSpaceDE w:val="0"/>
        <w:autoSpaceDN w:val="0"/>
        <w:adjustRightInd w:val="0"/>
        <w:jc w:val="center"/>
        <w:rPr>
          <w:rFonts w:asciiTheme="majorHAnsi" w:hAnsiTheme="majorHAnsi"/>
        </w:rPr>
      </w:pPr>
      <w:r w:rsidRPr="001E6821">
        <w:rPr>
          <w:rFonts w:asciiTheme="majorHAnsi" w:hAnsiTheme="majorHAnsi"/>
          <w:b/>
          <w:bCs/>
        </w:rPr>
        <w:t>§12</w:t>
      </w:r>
    </w:p>
    <w:p w14:paraId="05FB8DB7" w14:textId="77777777" w:rsidR="001178F4" w:rsidRPr="001E6821" w:rsidRDefault="001178F4" w:rsidP="001178F4">
      <w:pPr>
        <w:pStyle w:val="western"/>
        <w:numPr>
          <w:ilvl w:val="0"/>
          <w:numId w:val="10"/>
        </w:numPr>
        <w:tabs>
          <w:tab w:val="clear" w:pos="720"/>
          <w:tab w:val="num" w:pos="360"/>
        </w:tabs>
        <w:ind w:left="360"/>
        <w:jc w:val="both"/>
        <w:rPr>
          <w:rFonts w:asciiTheme="majorHAnsi" w:hAnsiTheme="majorHAnsi" w:cs="Arial"/>
          <w:sz w:val="22"/>
          <w:szCs w:val="22"/>
        </w:rPr>
      </w:pPr>
      <w:r w:rsidRPr="001E6821">
        <w:rPr>
          <w:rFonts w:asciiTheme="majorHAnsi" w:hAnsiTheme="majorHAnsi" w:cs="Arial"/>
          <w:sz w:val="22"/>
          <w:szCs w:val="22"/>
        </w:rPr>
        <w:t xml:space="preserve">Wykonawca oświadcza, iż w chwili przekazywania Zamawiającemu utworów wchodzących w skład Dokumentacji lub którejkolwiek ich części będzie dysponował prawami autorskimi majątkowymi do tych utworów na wszelkich istniejących w tej chwili polach eksploatacji.  Z chwilą podpisania Protokołu odbioru, Wykonawca udziela Zamawiającemu, bez konieczności składania w tym zakresie dodatkowego oświadczenia woli, na czas nieoznaczony, niewyłącznych licencji do nieograniczonego w czasie i terytorium korzystania z utworów wchodzących w skład Systemu na polach eksploatacji wskazanych w ustępie 2 niniejszego paragrafu. Z chwilą udzielenia licencji do utworów, o których mowa powyżej, w </w:t>
      </w:r>
      <w:r w:rsidRPr="001E6821">
        <w:rPr>
          <w:rFonts w:asciiTheme="majorHAnsi" w:hAnsiTheme="majorHAnsi" w:cs="Arial"/>
          <w:sz w:val="22"/>
          <w:szCs w:val="22"/>
        </w:rPr>
        <w:lastRenderedPageBreak/>
        <w:t xml:space="preserve">przypadku dostarczenia Systemu lub Dokumentacji na nośnikach, Zamawiający nabywa własność  egzemplarzy lub nośników, na których utrwalono utwory, co do których następuje udzielenie licencji. </w:t>
      </w:r>
    </w:p>
    <w:p w14:paraId="1E7846AD" w14:textId="77777777" w:rsidR="001178F4" w:rsidRPr="001E6821" w:rsidRDefault="001178F4" w:rsidP="001178F4">
      <w:pPr>
        <w:pStyle w:val="western"/>
        <w:numPr>
          <w:ilvl w:val="0"/>
          <w:numId w:val="11"/>
        </w:numPr>
        <w:tabs>
          <w:tab w:val="clear" w:pos="720"/>
          <w:tab w:val="num" w:pos="360"/>
        </w:tabs>
        <w:ind w:left="360"/>
        <w:jc w:val="both"/>
        <w:rPr>
          <w:rFonts w:asciiTheme="majorHAnsi" w:hAnsiTheme="majorHAnsi" w:cs="Arial"/>
          <w:sz w:val="22"/>
          <w:szCs w:val="22"/>
        </w:rPr>
      </w:pPr>
      <w:r w:rsidRPr="001E6821">
        <w:rPr>
          <w:rFonts w:asciiTheme="majorHAnsi" w:hAnsiTheme="majorHAnsi" w:cs="Arial"/>
          <w:sz w:val="22"/>
          <w:szCs w:val="22"/>
        </w:rPr>
        <w:t>Udzielenie licencji do Dokumentacji następuje na następujących polach eksploatacji:</w:t>
      </w:r>
    </w:p>
    <w:p w14:paraId="073C203C" w14:textId="77777777" w:rsidR="001178F4" w:rsidRPr="001E6821" w:rsidRDefault="001178F4" w:rsidP="00BA132A">
      <w:pPr>
        <w:numPr>
          <w:ilvl w:val="1"/>
          <w:numId w:val="21"/>
        </w:numPr>
        <w:spacing w:after="0" w:line="240" w:lineRule="auto"/>
        <w:ind w:left="709"/>
        <w:jc w:val="both"/>
        <w:rPr>
          <w:rFonts w:asciiTheme="majorHAnsi" w:eastAsia="SimSun" w:hAnsiTheme="majorHAnsi" w:cs="Arial"/>
        </w:rPr>
      </w:pPr>
      <w:r w:rsidRPr="001E6821">
        <w:rPr>
          <w:rFonts w:asciiTheme="majorHAnsi" w:hAnsiTheme="majorHAnsi" w:cs="Arial"/>
        </w:rPr>
        <w:t>utrwalanie na jakichkolwiek nośnikach i egzemplarzach,</w:t>
      </w:r>
    </w:p>
    <w:p w14:paraId="28AD58EB" w14:textId="77777777" w:rsidR="001178F4" w:rsidRPr="001E6821" w:rsidRDefault="001178F4" w:rsidP="00BA132A">
      <w:pPr>
        <w:numPr>
          <w:ilvl w:val="1"/>
          <w:numId w:val="21"/>
        </w:numPr>
        <w:spacing w:after="0" w:line="240" w:lineRule="auto"/>
        <w:ind w:left="709"/>
        <w:jc w:val="both"/>
        <w:rPr>
          <w:rFonts w:asciiTheme="majorHAnsi" w:eastAsia="SimSun" w:hAnsiTheme="majorHAnsi" w:cs="Arial"/>
        </w:rPr>
      </w:pPr>
      <w:r w:rsidRPr="001E6821">
        <w:rPr>
          <w:rFonts w:asciiTheme="majorHAnsi" w:hAnsiTheme="majorHAnsi" w:cs="Arial"/>
        </w:rPr>
        <w:t>zwielokrotnianie jakąkolwiek techniką, w tym na kasetach, płytach, techniką cyfrową, magnetyczną, światłoczułą, optyczną, zapisu komputerowego,</w:t>
      </w:r>
    </w:p>
    <w:p w14:paraId="1D38EEEA" w14:textId="77777777" w:rsidR="001178F4" w:rsidRPr="001E6821" w:rsidRDefault="001178F4" w:rsidP="00BA132A">
      <w:pPr>
        <w:numPr>
          <w:ilvl w:val="1"/>
          <w:numId w:val="21"/>
        </w:numPr>
        <w:spacing w:after="0" w:line="240" w:lineRule="auto"/>
        <w:ind w:left="709"/>
        <w:jc w:val="both"/>
        <w:rPr>
          <w:rFonts w:asciiTheme="majorHAnsi" w:eastAsia="SimSun" w:hAnsiTheme="majorHAnsi" w:cs="Arial"/>
        </w:rPr>
      </w:pPr>
      <w:r w:rsidRPr="001E6821">
        <w:rPr>
          <w:rFonts w:asciiTheme="majorHAnsi" w:eastAsia="SimSun" w:hAnsiTheme="majorHAnsi" w:cs="Arial"/>
        </w:rPr>
        <w:t>przetwarzanie, opracowywanie i modyfikowanie w jakikolwiek sposób,</w:t>
      </w:r>
    </w:p>
    <w:p w14:paraId="2C323BAF" w14:textId="77777777" w:rsidR="001178F4" w:rsidRPr="001E6821" w:rsidRDefault="001178F4" w:rsidP="00BA132A">
      <w:pPr>
        <w:numPr>
          <w:ilvl w:val="1"/>
          <w:numId w:val="21"/>
        </w:numPr>
        <w:spacing w:after="0" w:line="240" w:lineRule="auto"/>
        <w:ind w:left="709"/>
        <w:jc w:val="both"/>
        <w:rPr>
          <w:rFonts w:asciiTheme="majorHAnsi" w:eastAsia="SimSun" w:hAnsiTheme="majorHAnsi" w:cs="Arial"/>
        </w:rPr>
      </w:pPr>
      <w:r w:rsidRPr="001E6821">
        <w:rPr>
          <w:rFonts w:asciiTheme="majorHAnsi" w:eastAsia="SimSun" w:hAnsiTheme="majorHAnsi" w:cs="Arial"/>
        </w:rPr>
        <w:t>wykorzystanie w zakresie koniecznym dla prawidłowej eksploatacji Systemu w przedsiębiorstwie Zamawiającego w dowolnym miejscu i czasie w dowolnej liczbie,</w:t>
      </w:r>
    </w:p>
    <w:p w14:paraId="1E2876A7" w14:textId="77777777" w:rsidR="001178F4" w:rsidRPr="001E6821" w:rsidRDefault="001178F4" w:rsidP="00BA132A">
      <w:pPr>
        <w:numPr>
          <w:ilvl w:val="1"/>
          <w:numId w:val="21"/>
        </w:numPr>
        <w:autoSpaceDE w:val="0"/>
        <w:autoSpaceDN w:val="0"/>
        <w:spacing w:after="0" w:line="240" w:lineRule="auto"/>
        <w:ind w:left="709"/>
        <w:jc w:val="both"/>
        <w:rPr>
          <w:rFonts w:asciiTheme="majorHAnsi" w:eastAsia="SimSun" w:hAnsiTheme="majorHAnsi" w:cs="Arial"/>
        </w:rPr>
      </w:pPr>
      <w:r w:rsidRPr="001E6821">
        <w:rPr>
          <w:rFonts w:asciiTheme="majorHAnsi" w:eastAsia="SimSun" w:hAnsiTheme="majorHAnsi" w:cs="Arial"/>
        </w:rPr>
        <w:t xml:space="preserve">wprowadzanie do pamięci komputera, </w:t>
      </w:r>
    </w:p>
    <w:p w14:paraId="115CA27D" w14:textId="77777777" w:rsidR="001178F4" w:rsidRPr="001E6821" w:rsidRDefault="001178F4" w:rsidP="00BA132A">
      <w:pPr>
        <w:numPr>
          <w:ilvl w:val="1"/>
          <w:numId w:val="21"/>
        </w:numPr>
        <w:autoSpaceDE w:val="0"/>
        <w:autoSpaceDN w:val="0"/>
        <w:spacing w:after="0" w:line="240" w:lineRule="auto"/>
        <w:ind w:left="709"/>
        <w:jc w:val="both"/>
        <w:rPr>
          <w:rFonts w:asciiTheme="majorHAnsi" w:eastAsia="SimSun" w:hAnsiTheme="majorHAnsi" w:cs="Arial"/>
        </w:rPr>
      </w:pPr>
      <w:r w:rsidRPr="001E6821">
        <w:rPr>
          <w:rFonts w:asciiTheme="majorHAnsi" w:eastAsia="SimSun" w:hAnsiTheme="majorHAnsi" w:cs="Arial"/>
        </w:rPr>
        <w:t>prawo udostępniania go do korzystania przez osoby trzecie na wszystkich polach eksploatacji wskazanych w Umowie dla potrzeb związanych z działalnością Zamawiającego.</w:t>
      </w:r>
    </w:p>
    <w:p w14:paraId="29D24345" w14:textId="77777777" w:rsidR="001178F4" w:rsidRPr="001E6821" w:rsidRDefault="001178F4" w:rsidP="00BA132A">
      <w:pPr>
        <w:numPr>
          <w:ilvl w:val="0"/>
          <w:numId w:val="20"/>
        </w:numPr>
        <w:tabs>
          <w:tab w:val="clear" w:pos="720"/>
          <w:tab w:val="num" w:pos="284"/>
        </w:tabs>
        <w:suppressAutoHyphens/>
        <w:autoSpaceDE w:val="0"/>
        <w:autoSpaceDN w:val="0"/>
        <w:spacing w:after="0" w:line="240" w:lineRule="auto"/>
        <w:ind w:left="284" w:hanging="284"/>
        <w:jc w:val="both"/>
        <w:rPr>
          <w:rFonts w:asciiTheme="majorHAnsi" w:eastAsia="SimSun" w:hAnsiTheme="majorHAnsi" w:cs="Arial"/>
        </w:rPr>
      </w:pPr>
      <w:r w:rsidRPr="001E6821">
        <w:rPr>
          <w:rFonts w:asciiTheme="majorHAnsi" w:eastAsia="SimSun" w:hAnsiTheme="majorHAnsi" w:cs="Arial"/>
        </w:rPr>
        <w:t xml:space="preserve">Strony ustalają, iż rozpowszechnianie na wyżej wymienionych polach eksploatacji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 </w:t>
      </w:r>
    </w:p>
    <w:p w14:paraId="026B67D7" w14:textId="77777777" w:rsidR="001178F4" w:rsidRPr="001E6821" w:rsidRDefault="001178F4" w:rsidP="00BA132A">
      <w:pPr>
        <w:numPr>
          <w:ilvl w:val="0"/>
          <w:numId w:val="20"/>
        </w:numPr>
        <w:tabs>
          <w:tab w:val="clear" w:pos="720"/>
          <w:tab w:val="num" w:pos="284"/>
        </w:tabs>
        <w:suppressAutoHyphens/>
        <w:autoSpaceDE w:val="0"/>
        <w:autoSpaceDN w:val="0"/>
        <w:spacing w:after="0" w:line="240" w:lineRule="auto"/>
        <w:ind w:left="284"/>
        <w:jc w:val="both"/>
        <w:rPr>
          <w:rFonts w:asciiTheme="majorHAnsi" w:hAnsiTheme="majorHAnsi" w:cs="Arial"/>
        </w:rPr>
      </w:pPr>
      <w:r w:rsidRPr="001E6821">
        <w:rPr>
          <w:rFonts w:asciiTheme="majorHAnsi" w:hAnsiTheme="majorHAnsi" w:cs="Arial"/>
        </w:rPr>
        <w:t xml:space="preserve">Postanowienia powyższych ustępów stosuje się odpowiednio do zmian w utworach (w tym update, </w:t>
      </w:r>
      <w:proofErr w:type="spellStart"/>
      <w:r w:rsidRPr="001E6821">
        <w:rPr>
          <w:rFonts w:asciiTheme="majorHAnsi" w:hAnsiTheme="majorHAnsi" w:cs="Arial"/>
        </w:rPr>
        <w:t>upgrade</w:t>
      </w:r>
      <w:proofErr w:type="spellEnd"/>
      <w:r w:rsidRPr="001E6821">
        <w:rPr>
          <w:rFonts w:asciiTheme="majorHAnsi" w:hAnsiTheme="majorHAnsi" w:cs="Arial"/>
        </w:rPr>
        <w:t>), z tym że prawa licencyjne do zmienionych utworów, Zamawiający nabywa z chwilą wprowadzenia tych zmian.</w:t>
      </w:r>
    </w:p>
    <w:p w14:paraId="6D7B584D" w14:textId="77777777" w:rsidR="001178F4" w:rsidRPr="001E6821" w:rsidRDefault="001178F4" w:rsidP="00BA132A">
      <w:pPr>
        <w:numPr>
          <w:ilvl w:val="0"/>
          <w:numId w:val="20"/>
        </w:numPr>
        <w:tabs>
          <w:tab w:val="clear" w:pos="720"/>
          <w:tab w:val="num" w:pos="284"/>
        </w:tabs>
        <w:suppressAutoHyphens/>
        <w:autoSpaceDE w:val="0"/>
        <w:autoSpaceDN w:val="0"/>
        <w:spacing w:after="0" w:line="240" w:lineRule="auto"/>
        <w:ind w:left="284"/>
        <w:jc w:val="both"/>
        <w:rPr>
          <w:rFonts w:asciiTheme="majorHAnsi" w:hAnsiTheme="majorHAnsi" w:cs="Arial"/>
        </w:rPr>
      </w:pPr>
      <w:r w:rsidRPr="001E6821">
        <w:rPr>
          <w:rFonts w:asciiTheme="majorHAnsi" w:hAnsiTheme="majorHAnsi" w:cs="Arial"/>
        </w:rPr>
        <w:t xml:space="preserve">Wykonawca nie jest uprawniony do naliczenia jakiegokolwiek dodatkowego wynagrodzenia za korzystanie z utworów wchodzących w skład Systemu lub Dokumentacji. </w:t>
      </w:r>
    </w:p>
    <w:p w14:paraId="2FF780D4" w14:textId="77777777" w:rsidR="001178F4" w:rsidRPr="001E6821" w:rsidRDefault="001178F4" w:rsidP="00BA132A">
      <w:pPr>
        <w:numPr>
          <w:ilvl w:val="0"/>
          <w:numId w:val="20"/>
        </w:numPr>
        <w:tabs>
          <w:tab w:val="clear" w:pos="720"/>
          <w:tab w:val="num" w:pos="284"/>
        </w:tabs>
        <w:suppressAutoHyphens/>
        <w:autoSpaceDE w:val="0"/>
        <w:autoSpaceDN w:val="0"/>
        <w:spacing w:after="0" w:line="240" w:lineRule="auto"/>
        <w:ind w:left="284"/>
        <w:jc w:val="both"/>
        <w:rPr>
          <w:rFonts w:asciiTheme="majorHAnsi" w:hAnsiTheme="majorHAnsi" w:cs="Arial"/>
        </w:rPr>
      </w:pPr>
      <w:r w:rsidRPr="001E6821">
        <w:rPr>
          <w:rFonts w:asciiTheme="majorHAnsi" w:hAnsiTheme="majorHAnsi" w:cs="Arial"/>
        </w:rPr>
        <w:t>Wykonawca oświadcza, iż jest uprawniony do przekazania Zamawiającemu na czas nieoznaczony, niewyłącznych licencji na dostarczone w ramach realizacji przedmiotu umowy Oprogramowanie Osób Trzecich i Oprogramowanie Bazodanowe. Wykonawca przekazuje Zamawiającemu, bez dodatkowego oświadczenia, licencje na Oprogramowanie Osób Trzecich i Oprogramowanie Bazodanowe dostarczone w ramach realizacji przedmiotu Umowy, na warunkach określonych przez producenta Oprogramowania Osób Trzecich i Oprogramowania Bazodanowego. Przekazane licencje są niewyłączne udzielone na czas nieoznaczony i uprawniają Zamawiającego do zainstalowania i korzystania z Oprogramowania Osób Trzecich we własnym imieniu i na własne potrzeby, na sprzęcie Zamawiającego, przynajmniej na następujących polach eksploatacji:</w:t>
      </w:r>
    </w:p>
    <w:p w14:paraId="4516235A" w14:textId="77777777" w:rsidR="001178F4" w:rsidRPr="001E6821" w:rsidRDefault="001178F4" w:rsidP="00BA132A">
      <w:pPr>
        <w:numPr>
          <w:ilvl w:val="0"/>
          <w:numId w:val="20"/>
        </w:numPr>
        <w:tabs>
          <w:tab w:val="clear" w:pos="720"/>
          <w:tab w:val="num" w:pos="284"/>
        </w:tabs>
        <w:suppressAutoHyphens/>
        <w:autoSpaceDE w:val="0"/>
        <w:autoSpaceDN w:val="0"/>
        <w:spacing w:after="0" w:line="240" w:lineRule="auto"/>
        <w:ind w:left="284"/>
        <w:jc w:val="both"/>
        <w:rPr>
          <w:rFonts w:asciiTheme="majorHAnsi" w:hAnsiTheme="majorHAnsi" w:cs="Arial"/>
        </w:rPr>
      </w:pPr>
      <w:r w:rsidRPr="001E6821">
        <w:rPr>
          <w:rFonts w:asciiTheme="majorHAnsi" w:hAnsiTheme="majorHAnsi" w:cs="Arial"/>
        </w:rPr>
        <w:t>Oprogramowanie Osób Trzecich – licencja na następujących minimalnych polach eksploatacji:</w:t>
      </w:r>
    </w:p>
    <w:p w14:paraId="7D570178" w14:textId="77777777" w:rsidR="001178F4" w:rsidRPr="001E6821" w:rsidRDefault="001178F4" w:rsidP="001178F4">
      <w:pPr>
        <w:numPr>
          <w:ilvl w:val="1"/>
          <w:numId w:val="9"/>
        </w:numPr>
        <w:spacing w:after="0" w:line="240" w:lineRule="auto"/>
        <w:ind w:left="709" w:hanging="284"/>
        <w:jc w:val="both"/>
        <w:rPr>
          <w:rFonts w:asciiTheme="majorHAnsi" w:hAnsiTheme="majorHAnsi" w:cs="Arial"/>
        </w:rPr>
      </w:pPr>
      <w:r w:rsidRPr="001E6821">
        <w:rPr>
          <w:rFonts w:asciiTheme="majorHAnsi" w:hAnsiTheme="majorHAnsi" w:cs="Arial"/>
        </w:rPr>
        <w:t>używanie przez Zamawiającego dla potrzeb prowadzonej przez Zamawiającego działalności,</w:t>
      </w:r>
    </w:p>
    <w:p w14:paraId="0DE04744" w14:textId="77777777" w:rsidR="001178F4" w:rsidRPr="001E6821" w:rsidRDefault="001178F4" w:rsidP="001178F4">
      <w:pPr>
        <w:numPr>
          <w:ilvl w:val="1"/>
          <w:numId w:val="9"/>
        </w:numPr>
        <w:spacing w:after="0" w:line="240" w:lineRule="auto"/>
        <w:ind w:left="709" w:hanging="284"/>
        <w:jc w:val="both"/>
        <w:rPr>
          <w:rFonts w:asciiTheme="majorHAnsi" w:hAnsiTheme="majorHAnsi" w:cs="Arial"/>
        </w:rPr>
      </w:pPr>
      <w:r w:rsidRPr="001E6821">
        <w:rPr>
          <w:rFonts w:asciiTheme="majorHAnsi" w:hAnsiTheme="majorHAnsi" w:cs="Arial"/>
        </w:rPr>
        <w:t>wykonanie kopii w celach archiwizacji,</w:t>
      </w:r>
    </w:p>
    <w:p w14:paraId="701ABA1E" w14:textId="77777777" w:rsidR="001178F4" w:rsidRPr="001E6821" w:rsidRDefault="001178F4" w:rsidP="001178F4">
      <w:pPr>
        <w:numPr>
          <w:ilvl w:val="1"/>
          <w:numId w:val="9"/>
        </w:numPr>
        <w:spacing w:after="0" w:line="240" w:lineRule="auto"/>
        <w:ind w:left="709" w:hanging="284"/>
        <w:jc w:val="both"/>
        <w:rPr>
          <w:rFonts w:asciiTheme="majorHAnsi" w:hAnsiTheme="majorHAnsi" w:cs="Arial"/>
        </w:rPr>
      </w:pPr>
      <w:r w:rsidRPr="001E6821">
        <w:rPr>
          <w:rFonts w:asciiTheme="majorHAnsi" w:hAnsiTheme="majorHAnsi" w:cs="Arial"/>
        </w:rPr>
        <w:t xml:space="preserve">wprowadzanie do pamięci komputera, </w:t>
      </w:r>
    </w:p>
    <w:p w14:paraId="4C62F680" w14:textId="77777777" w:rsidR="001178F4" w:rsidRPr="001E6821" w:rsidRDefault="001178F4" w:rsidP="001178F4">
      <w:pPr>
        <w:numPr>
          <w:ilvl w:val="1"/>
          <w:numId w:val="9"/>
        </w:numPr>
        <w:spacing w:after="0" w:line="240" w:lineRule="auto"/>
        <w:ind w:left="709" w:hanging="284"/>
        <w:jc w:val="both"/>
        <w:rPr>
          <w:rFonts w:asciiTheme="majorHAnsi" w:hAnsiTheme="majorHAnsi" w:cs="Arial"/>
        </w:rPr>
      </w:pPr>
      <w:r w:rsidRPr="001E6821">
        <w:rPr>
          <w:rFonts w:asciiTheme="majorHAnsi" w:hAnsiTheme="majorHAnsi" w:cs="Arial"/>
        </w:rPr>
        <w:t xml:space="preserve">korzystanie z praw określonych w art. 75 ust. 2 ustawy z dnia 4 lutego 1994 r. </w:t>
      </w:r>
    </w:p>
    <w:p w14:paraId="0B977208" w14:textId="77777777" w:rsidR="001178F4" w:rsidRPr="001E6821" w:rsidRDefault="001178F4" w:rsidP="001178F4">
      <w:pPr>
        <w:tabs>
          <w:tab w:val="num" w:pos="993"/>
        </w:tabs>
        <w:ind w:left="709"/>
        <w:jc w:val="both"/>
        <w:rPr>
          <w:rFonts w:asciiTheme="majorHAnsi" w:hAnsiTheme="majorHAnsi" w:cs="Arial"/>
        </w:rPr>
      </w:pPr>
      <w:r w:rsidRPr="001E6821">
        <w:rPr>
          <w:rFonts w:asciiTheme="majorHAnsi" w:hAnsiTheme="majorHAnsi" w:cs="Arial"/>
        </w:rPr>
        <w:t xml:space="preserve">o prawie autorskim i prawach pokrewnych (Dz.U. z 2006 r. nr 90, poz. 631 z </w:t>
      </w:r>
      <w:proofErr w:type="spellStart"/>
      <w:r w:rsidRPr="001E6821">
        <w:rPr>
          <w:rFonts w:asciiTheme="majorHAnsi" w:hAnsiTheme="majorHAnsi" w:cs="Arial"/>
        </w:rPr>
        <w:t>późn</w:t>
      </w:r>
      <w:proofErr w:type="spellEnd"/>
      <w:r w:rsidRPr="001E6821">
        <w:rPr>
          <w:rFonts w:asciiTheme="majorHAnsi" w:hAnsiTheme="majorHAnsi" w:cs="Arial"/>
        </w:rPr>
        <w:t>. zm.).</w:t>
      </w:r>
    </w:p>
    <w:p w14:paraId="4BFE551A" w14:textId="77777777" w:rsidR="001178F4" w:rsidRPr="001E6821" w:rsidRDefault="001178F4" w:rsidP="00BA132A">
      <w:pPr>
        <w:pStyle w:val="Punkty"/>
        <w:numPr>
          <w:ilvl w:val="0"/>
          <w:numId w:val="20"/>
        </w:numPr>
        <w:tabs>
          <w:tab w:val="clear" w:pos="720"/>
          <w:tab w:val="num" w:pos="284"/>
        </w:tabs>
        <w:spacing w:before="0"/>
        <w:ind w:left="284"/>
        <w:rPr>
          <w:rFonts w:asciiTheme="majorHAnsi" w:hAnsiTheme="majorHAnsi"/>
          <w:sz w:val="22"/>
          <w:szCs w:val="22"/>
        </w:rPr>
      </w:pPr>
      <w:r w:rsidRPr="001E6821">
        <w:rPr>
          <w:rFonts w:asciiTheme="majorHAnsi" w:hAnsiTheme="majorHAnsi"/>
          <w:sz w:val="22"/>
          <w:szCs w:val="22"/>
        </w:rPr>
        <w:t>Oprogramowanie Bazodanowe – licencja na następujących minimalnych polach eksploatacji:</w:t>
      </w:r>
    </w:p>
    <w:p w14:paraId="7713A91F" w14:textId="77777777" w:rsidR="001178F4" w:rsidRPr="001E6821" w:rsidRDefault="001178F4" w:rsidP="00BA132A">
      <w:pPr>
        <w:pStyle w:val="Punkty"/>
        <w:numPr>
          <w:ilvl w:val="0"/>
          <w:numId w:val="22"/>
        </w:numPr>
        <w:spacing w:before="0"/>
        <w:rPr>
          <w:rFonts w:asciiTheme="majorHAnsi" w:hAnsiTheme="majorHAnsi"/>
          <w:sz w:val="22"/>
          <w:szCs w:val="22"/>
        </w:rPr>
      </w:pPr>
      <w:r w:rsidRPr="001E6821">
        <w:rPr>
          <w:rFonts w:asciiTheme="majorHAnsi" w:hAnsiTheme="majorHAnsi"/>
          <w:sz w:val="22"/>
          <w:szCs w:val="22"/>
        </w:rPr>
        <w:t>używanie przez Zamawiającego na potrzeby wdrożenia Systemu i jego funkcjonowania dla potrzeb prowadzonej przez Zamawiającego działalności,</w:t>
      </w:r>
    </w:p>
    <w:p w14:paraId="484C12EE" w14:textId="77777777" w:rsidR="001178F4" w:rsidRPr="001E6821" w:rsidRDefault="001178F4" w:rsidP="00BA132A">
      <w:pPr>
        <w:pStyle w:val="Punkty"/>
        <w:numPr>
          <w:ilvl w:val="0"/>
          <w:numId w:val="22"/>
        </w:numPr>
        <w:spacing w:before="0"/>
        <w:rPr>
          <w:rFonts w:asciiTheme="majorHAnsi" w:hAnsiTheme="majorHAnsi"/>
          <w:sz w:val="22"/>
          <w:szCs w:val="22"/>
        </w:rPr>
      </w:pPr>
      <w:r w:rsidRPr="001E6821">
        <w:rPr>
          <w:rFonts w:asciiTheme="majorHAnsi" w:hAnsiTheme="majorHAnsi"/>
          <w:sz w:val="22"/>
          <w:szCs w:val="22"/>
        </w:rPr>
        <w:t>wykonanie kopii w celach archiwizacji,</w:t>
      </w:r>
    </w:p>
    <w:p w14:paraId="297F1A4A" w14:textId="77777777" w:rsidR="001178F4" w:rsidRPr="001E6821" w:rsidRDefault="001178F4" w:rsidP="00BA132A">
      <w:pPr>
        <w:pStyle w:val="Punkty"/>
        <w:numPr>
          <w:ilvl w:val="0"/>
          <w:numId w:val="22"/>
        </w:numPr>
        <w:spacing w:before="0"/>
        <w:rPr>
          <w:rFonts w:asciiTheme="majorHAnsi" w:hAnsiTheme="majorHAnsi"/>
          <w:sz w:val="22"/>
          <w:szCs w:val="22"/>
        </w:rPr>
      </w:pPr>
      <w:r w:rsidRPr="001E6821">
        <w:rPr>
          <w:rFonts w:asciiTheme="majorHAnsi" w:hAnsiTheme="majorHAnsi"/>
          <w:sz w:val="22"/>
          <w:szCs w:val="22"/>
        </w:rPr>
        <w:t xml:space="preserve">wprowadzanie do pamięci komputera, </w:t>
      </w:r>
    </w:p>
    <w:p w14:paraId="0C205CF5" w14:textId="44A506D3" w:rsidR="001178F4" w:rsidRPr="001E6821" w:rsidRDefault="001178F4" w:rsidP="00BA132A">
      <w:pPr>
        <w:pStyle w:val="Punkty"/>
        <w:numPr>
          <w:ilvl w:val="0"/>
          <w:numId w:val="22"/>
        </w:numPr>
        <w:spacing w:before="0"/>
        <w:rPr>
          <w:rFonts w:asciiTheme="majorHAnsi" w:hAnsiTheme="majorHAnsi"/>
          <w:sz w:val="22"/>
          <w:szCs w:val="22"/>
        </w:rPr>
      </w:pPr>
      <w:r w:rsidRPr="001E6821">
        <w:rPr>
          <w:rFonts w:asciiTheme="majorHAnsi" w:hAnsiTheme="majorHAnsi"/>
          <w:sz w:val="22"/>
          <w:szCs w:val="22"/>
        </w:rPr>
        <w:t xml:space="preserve">korzystanie z praw określonych w art. 75 ust. 2 </w:t>
      </w:r>
      <w:r w:rsidRPr="001E6821">
        <w:rPr>
          <w:rFonts w:asciiTheme="majorHAnsi" w:hAnsiTheme="majorHAnsi"/>
          <w:sz w:val="22"/>
          <w:szCs w:val="22"/>
          <w:lang w:val="pl-PL"/>
        </w:rPr>
        <w:t>u</w:t>
      </w:r>
      <w:r w:rsidRPr="001E6821">
        <w:rPr>
          <w:rFonts w:asciiTheme="majorHAnsi" w:hAnsiTheme="majorHAnsi"/>
          <w:sz w:val="22"/>
          <w:szCs w:val="22"/>
        </w:rPr>
        <w:t>stawy z dnia 4 lutego 1994</w:t>
      </w:r>
      <w:r w:rsidRPr="001E6821">
        <w:rPr>
          <w:rFonts w:asciiTheme="majorHAnsi" w:hAnsiTheme="majorHAnsi"/>
          <w:sz w:val="22"/>
          <w:szCs w:val="22"/>
          <w:lang w:val="pl-PL"/>
        </w:rPr>
        <w:t xml:space="preserve"> </w:t>
      </w:r>
      <w:r w:rsidRPr="001E6821">
        <w:rPr>
          <w:rFonts w:asciiTheme="majorHAnsi" w:hAnsiTheme="majorHAnsi"/>
          <w:sz w:val="22"/>
          <w:szCs w:val="22"/>
        </w:rPr>
        <w:t xml:space="preserve">r. </w:t>
      </w:r>
      <w:r w:rsidRPr="001E6821">
        <w:rPr>
          <w:rFonts w:asciiTheme="majorHAnsi" w:hAnsiTheme="majorHAnsi"/>
          <w:sz w:val="22"/>
          <w:szCs w:val="22"/>
          <w:lang w:val="pl-PL"/>
        </w:rPr>
        <w:t xml:space="preserve"> </w:t>
      </w:r>
      <w:r w:rsidRPr="001E6821">
        <w:rPr>
          <w:rFonts w:asciiTheme="majorHAnsi" w:hAnsiTheme="majorHAnsi"/>
          <w:sz w:val="22"/>
          <w:szCs w:val="22"/>
        </w:rPr>
        <w:t>o prawie autorskim i prawach pokrewnych (Dz.U. z 2006</w:t>
      </w:r>
      <w:r w:rsidRPr="001E6821">
        <w:rPr>
          <w:rFonts w:asciiTheme="majorHAnsi" w:hAnsiTheme="majorHAnsi"/>
          <w:sz w:val="22"/>
          <w:szCs w:val="22"/>
          <w:lang w:val="pl-PL"/>
        </w:rPr>
        <w:t xml:space="preserve"> </w:t>
      </w:r>
      <w:r w:rsidRPr="001E6821">
        <w:rPr>
          <w:rFonts w:asciiTheme="majorHAnsi" w:hAnsiTheme="majorHAnsi"/>
          <w:sz w:val="22"/>
          <w:szCs w:val="22"/>
        </w:rPr>
        <w:t xml:space="preserve">r. nr 90, poz. 631 z </w:t>
      </w:r>
      <w:proofErr w:type="spellStart"/>
      <w:r w:rsidRPr="001E6821">
        <w:rPr>
          <w:rFonts w:asciiTheme="majorHAnsi" w:hAnsiTheme="majorHAnsi"/>
          <w:sz w:val="22"/>
          <w:szCs w:val="22"/>
        </w:rPr>
        <w:t>późn</w:t>
      </w:r>
      <w:proofErr w:type="spellEnd"/>
      <w:r w:rsidRPr="001E6821">
        <w:rPr>
          <w:rFonts w:asciiTheme="majorHAnsi" w:hAnsiTheme="majorHAnsi"/>
          <w:sz w:val="22"/>
          <w:szCs w:val="22"/>
        </w:rPr>
        <w:t>. zm.).</w:t>
      </w:r>
    </w:p>
    <w:p w14:paraId="509ACED6" w14:textId="77777777" w:rsidR="001178F4" w:rsidRPr="001E6821" w:rsidRDefault="001178F4" w:rsidP="001178F4">
      <w:pPr>
        <w:pStyle w:val="Bibliografia1"/>
        <w:spacing w:before="0" w:after="0"/>
        <w:rPr>
          <w:rFonts w:asciiTheme="majorHAnsi" w:hAnsiTheme="majorHAnsi"/>
          <w:szCs w:val="22"/>
          <w:lang w:val="pl-PL"/>
        </w:rPr>
      </w:pPr>
      <w:r w:rsidRPr="001E6821">
        <w:rPr>
          <w:rFonts w:asciiTheme="majorHAnsi" w:hAnsiTheme="majorHAnsi"/>
          <w:szCs w:val="22"/>
          <w:lang w:val="pl-PL"/>
        </w:rPr>
        <w:t xml:space="preserve">9. Inne wymagania Zamawiającego dotyczące licencji na Oprogramowanie: </w:t>
      </w:r>
    </w:p>
    <w:p w14:paraId="5DFDCB8C" w14:textId="77777777" w:rsidR="001178F4" w:rsidRPr="001E6821" w:rsidRDefault="001178F4" w:rsidP="00BA132A">
      <w:pPr>
        <w:pStyle w:val="Punkty"/>
        <w:numPr>
          <w:ilvl w:val="0"/>
          <w:numId w:val="23"/>
        </w:numPr>
        <w:spacing w:before="0"/>
        <w:rPr>
          <w:rFonts w:asciiTheme="majorHAnsi" w:hAnsiTheme="majorHAnsi"/>
          <w:sz w:val="22"/>
          <w:szCs w:val="22"/>
        </w:rPr>
      </w:pPr>
      <w:r w:rsidRPr="001E6821">
        <w:rPr>
          <w:rFonts w:asciiTheme="majorHAnsi" w:hAnsiTheme="majorHAnsi"/>
          <w:sz w:val="22"/>
          <w:szCs w:val="22"/>
        </w:rPr>
        <w:t>licencje mają być bezterminowe,</w:t>
      </w:r>
    </w:p>
    <w:p w14:paraId="6C769199" w14:textId="77777777" w:rsidR="001178F4" w:rsidRPr="001E6821" w:rsidRDefault="001178F4" w:rsidP="00BA132A">
      <w:pPr>
        <w:pStyle w:val="Punkty"/>
        <w:numPr>
          <w:ilvl w:val="0"/>
          <w:numId w:val="23"/>
        </w:numPr>
        <w:spacing w:before="0"/>
        <w:rPr>
          <w:rFonts w:asciiTheme="majorHAnsi" w:hAnsiTheme="majorHAnsi"/>
          <w:sz w:val="22"/>
          <w:szCs w:val="22"/>
        </w:rPr>
      </w:pPr>
      <w:r w:rsidRPr="001E6821">
        <w:rPr>
          <w:rFonts w:asciiTheme="majorHAnsi" w:hAnsiTheme="majorHAnsi"/>
          <w:sz w:val="22"/>
          <w:szCs w:val="22"/>
        </w:rPr>
        <w:t>zasady licencjonowania muszą być określone w taki sposób, aby warunki licencji nie były uzależnione od sprzętu bądź środowiska (deweloperskie, testowo-szkoleniowe, produkcyjne, zapasowe itp.) i umożliwiały zmiany sprzętu i środowiska bez zmiany ceny i parametrów licencji,</w:t>
      </w:r>
    </w:p>
    <w:p w14:paraId="1BBC8F53" w14:textId="77777777" w:rsidR="001178F4" w:rsidRPr="001E6821" w:rsidRDefault="001178F4" w:rsidP="00BA132A">
      <w:pPr>
        <w:pStyle w:val="Punkty"/>
        <w:numPr>
          <w:ilvl w:val="0"/>
          <w:numId w:val="23"/>
        </w:numPr>
        <w:spacing w:before="0"/>
        <w:rPr>
          <w:rFonts w:asciiTheme="majorHAnsi" w:hAnsiTheme="majorHAnsi"/>
          <w:sz w:val="22"/>
          <w:szCs w:val="22"/>
        </w:rPr>
      </w:pPr>
      <w:r w:rsidRPr="001E6821">
        <w:rPr>
          <w:rFonts w:asciiTheme="majorHAnsi" w:hAnsiTheme="majorHAnsi"/>
          <w:sz w:val="22"/>
          <w:szCs w:val="22"/>
        </w:rPr>
        <w:t>Zamawiający nie dopuszcza, aby umowy licencyjne zawierały kary umowne na rzecz licencjodawcy,</w:t>
      </w:r>
    </w:p>
    <w:p w14:paraId="2BD316A1" w14:textId="77777777" w:rsidR="001178F4" w:rsidRPr="001E6821" w:rsidRDefault="001178F4" w:rsidP="00BA132A">
      <w:pPr>
        <w:pStyle w:val="Punkty"/>
        <w:numPr>
          <w:ilvl w:val="0"/>
          <w:numId w:val="23"/>
        </w:numPr>
        <w:spacing w:before="0"/>
        <w:rPr>
          <w:rFonts w:asciiTheme="majorHAnsi" w:hAnsiTheme="majorHAnsi"/>
          <w:sz w:val="22"/>
          <w:szCs w:val="22"/>
        </w:rPr>
      </w:pPr>
      <w:r w:rsidRPr="001E6821">
        <w:rPr>
          <w:rFonts w:asciiTheme="majorHAnsi" w:hAnsiTheme="majorHAnsi"/>
          <w:sz w:val="22"/>
          <w:szCs w:val="22"/>
        </w:rPr>
        <w:lastRenderedPageBreak/>
        <w:t>licencje nie mogą przewidywać możliwości wypowiedzenia lub odstąpienia od umowy licencyjnej za wyjątkiem przypadków przewidzianych bezwzględnie obowiązującymi przepisami prawa oraz opisanych w zdaniach następnych. Zobowiązanie Wykonawcy, że w przypadku kiedy Zamawiający w sposób istotny naruszy postanowienia umowy licencyjnej i pomimo pisemnego zawiadomienia o dokonaniu naruszenia nie naprawi tego w terminie 30 dni od otrzymania zawiadomienia, Wykonawca poinformuje ponownie Zamawiającego o dokonaniu naruszenia w sposób pisemny. Jeżeli</w:t>
      </w:r>
      <w:r w:rsidRPr="001E6821">
        <w:rPr>
          <w:rFonts w:asciiTheme="majorHAnsi" w:hAnsiTheme="majorHAnsi"/>
          <w:sz w:val="22"/>
          <w:szCs w:val="22"/>
          <w:lang w:val="pl-PL"/>
        </w:rPr>
        <w:t xml:space="preserve"> </w:t>
      </w:r>
      <w:r w:rsidRPr="001E6821">
        <w:rPr>
          <w:rFonts w:asciiTheme="majorHAnsi" w:hAnsiTheme="majorHAnsi"/>
          <w:sz w:val="22"/>
          <w:szCs w:val="22"/>
        </w:rPr>
        <w:t>w terminie kolejnych 30 dni od otrzymania ponownego zawiadomienia Zamawiający w dalszym ciągu nie naprawi naruszenia Wykonawca będzie uprawniony do odstąpienia od umowy,</w:t>
      </w:r>
    </w:p>
    <w:p w14:paraId="5C17F029" w14:textId="77777777" w:rsidR="001178F4" w:rsidRPr="001E6821" w:rsidRDefault="001178F4" w:rsidP="00BA132A">
      <w:pPr>
        <w:pStyle w:val="Punkty"/>
        <w:numPr>
          <w:ilvl w:val="0"/>
          <w:numId w:val="23"/>
        </w:numPr>
        <w:spacing w:before="0"/>
        <w:rPr>
          <w:rFonts w:asciiTheme="majorHAnsi" w:hAnsiTheme="majorHAnsi"/>
          <w:sz w:val="22"/>
          <w:szCs w:val="22"/>
        </w:rPr>
      </w:pPr>
      <w:r w:rsidRPr="001E6821">
        <w:rPr>
          <w:rFonts w:asciiTheme="majorHAnsi" w:hAnsiTheme="majorHAnsi"/>
          <w:sz w:val="22"/>
          <w:szCs w:val="22"/>
        </w:rPr>
        <w:t>Wykonawca oświadcza, że zwalnia Zamawiającego z wszelkiej odpowiedzialności</w:t>
      </w:r>
      <w:r w:rsidRPr="001E6821">
        <w:rPr>
          <w:rFonts w:asciiTheme="majorHAnsi" w:hAnsiTheme="majorHAnsi"/>
          <w:sz w:val="22"/>
          <w:szCs w:val="22"/>
          <w:lang w:val="pl-PL"/>
        </w:rPr>
        <w:t xml:space="preserve"> </w:t>
      </w:r>
      <w:r w:rsidRPr="001E6821">
        <w:rPr>
          <w:rFonts w:asciiTheme="majorHAnsi" w:hAnsiTheme="majorHAnsi"/>
          <w:sz w:val="22"/>
          <w:szCs w:val="22"/>
        </w:rPr>
        <w:t>z tytułu naruszenia praw autorskich, w sytuacji jeżeli produkty dostarczone przez Wykonawcę naruszają prawa autorskie osób trzecich</w:t>
      </w:r>
      <w:r w:rsidRPr="001E6821">
        <w:rPr>
          <w:rFonts w:asciiTheme="majorHAnsi" w:hAnsiTheme="majorHAnsi"/>
          <w:sz w:val="22"/>
          <w:szCs w:val="22"/>
          <w:lang w:val="pl-PL"/>
        </w:rPr>
        <w:t>.</w:t>
      </w:r>
      <w:r w:rsidRPr="001E6821">
        <w:rPr>
          <w:rFonts w:asciiTheme="majorHAnsi" w:hAnsiTheme="majorHAnsi"/>
          <w:sz w:val="22"/>
          <w:szCs w:val="22"/>
        </w:rPr>
        <w:t xml:space="preserve"> </w:t>
      </w:r>
      <w:r w:rsidRPr="001E6821">
        <w:rPr>
          <w:rFonts w:asciiTheme="majorHAnsi" w:hAnsiTheme="majorHAnsi"/>
          <w:sz w:val="22"/>
          <w:szCs w:val="22"/>
          <w:lang w:val="pl-PL"/>
        </w:rPr>
        <w:t>Po</w:t>
      </w:r>
      <w:r w:rsidRPr="001E6821">
        <w:rPr>
          <w:rFonts w:asciiTheme="majorHAnsi" w:hAnsiTheme="majorHAnsi"/>
          <w:sz w:val="22"/>
          <w:szCs w:val="22"/>
        </w:rPr>
        <w:t>nadto Wykonawca zobowiązany jest do pokrycia wszelkich kosztów poniesionych przez Zamawiającego w związku z podniesieniem wobec niego przez osoby trzecie roszczeń związanych z naruszeniem praw autorskich.</w:t>
      </w:r>
    </w:p>
    <w:p w14:paraId="1D652E49" w14:textId="77777777" w:rsidR="001178F4" w:rsidRPr="001E6821" w:rsidRDefault="001178F4" w:rsidP="00BA132A">
      <w:pPr>
        <w:pStyle w:val="Punkty"/>
        <w:numPr>
          <w:ilvl w:val="0"/>
          <w:numId w:val="23"/>
        </w:numPr>
        <w:spacing w:before="0"/>
        <w:rPr>
          <w:rFonts w:asciiTheme="majorHAnsi" w:hAnsiTheme="majorHAnsi"/>
          <w:sz w:val="22"/>
          <w:szCs w:val="22"/>
        </w:rPr>
      </w:pPr>
      <w:r w:rsidRPr="001E6821">
        <w:rPr>
          <w:rFonts w:asciiTheme="majorHAnsi" w:hAnsiTheme="majorHAnsi"/>
          <w:sz w:val="22"/>
          <w:szCs w:val="22"/>
        </w:rPr>
        <w:t>Zamawiający nie dopuszcza aby licencje zawierały jakiekolwiek postanowienia wykluczające lub ograniczające zakres uprawnień Zamawiającego określonych w niniejszych wymaganiach.</w:t>
      </w:r>
    </w:p>
    <w:p w14:paraId="4DAD74BF" w14:textId="77777777" w:rsidR="001178F4" w:rsidRPr="001E6821" w:rsidRDefault="001178F4" w:rsidP="001178F4">
      <w:pPr>
        <w:keepLines/>
        <w:widowControl w:val="0"/>
        <w:numPr>
          <w:ilvl w:val="0"/>
          <w:numId w:val="7"/>
        </w:numPr>
        <w:suppressAutoHyphens/>
        <w:autoSpaceDE w:val="0"/>
        <w:spacing w:after="0" w:line="240" w:lineRule="auto"/>
        <w:jc w:val="both"/>
        <w:rPr>
          <w:rFonts w:asciiTheme="majorHAnsi" w:eastAsia="SimSun" w:hAnsiTheme="majorHAnsi" w:cs="Arial"/>
        </w:rPr>
      </w:pPr>
      <w:r w:rsidRPr="001E6821">
        <w:rPr>
          <w:rFonts w:asciiTheme="majorHAnsi" w:hAnsiTheme="majorHAnsi" w:cs="Arial"/>
        </w:rPr>
        <w:t xml:space="preserve">W ramach wynagrodzenia umownego, z chwilą podpisania Protokołu odbioru bez uwag, Wykonawca bez konieczności składania w tym zakresie dodatkowego oświadczenia woli, </w:t>
      </w:r>
      <w:r w:rsidRPr="001E6821">
        <w:rPr>
          <w:rFonts w:asciiTheme="majorHAnsi" w:eastAsia="SimSun" w:hAnsiTheme="majorHAnsi" w:cs="Arial"/>
        </w:rPr>
        <w:t xml:space="preserve">udziela Zamawiającemu na czas nieoznaczony niewyłącznej licencji do nieograniczonego w czasie </w:t>
      </w:r>
      <w:r w:rsidRPr="001E6821">
        <w:rPr>
          <w:rFonts w:asciiTheme="majorHAnsi" w:hAnsiTheme="majorHAnsi" w:cs="Arial"/>
        </w:rPr>
        <w:t xml:space="preserve">i terytorium </w:t>
      </w:r>
      <w:r w:rsidRPr="001E6821">
        <w:rPr>
          <w:rFonts w:asciiTheme="majorHAnsi" w:eastAsia="SimSun" w:hAnsiTheme="majorHAnsi" w:cs="Arial"/>
        </w:rPr>
        <w:t>korzystania z Systemu</w:t>
      </w:r>
      <w:r w:rsidRPr="001E6821">
        <w:rPr>
          <w:rFonts w:asciiTheme="majorHAnsi" w:hAnsiTheme="majorHAnsi" w:cs="Arial"/>
        </w:rPr>
        <w:t xml:space="preserve"> oraz Mobilnego Systemu GIS powstałego w wyniku prac programistycznych i wdrożeniowych niezbędnych do zgodnej z wymaganiami Zamawiającego realizacji przedmiotu Umowy.</w:t>
      </w:r>
      <w:r w:rsidRPr="001E6821">
        <w:rPr>
          <w:rFonts w:asciiTheme="majorHAnsi" w:eastAsia="SimSun" w:hAnsiTheme="majorHAnsi" w:cs="Arial"/>
        </w:rPr>
        <w:t xml:space="preserve"> Z chwilą udzielenia licencji, Zamawiający nabywa własność egzemplarzy, na których utrwalono utwór, co do którego następuje udzielenie licencji. </w:t>
      </w:r>
    </w:p>
    <w:p w14:paraId="12648F24" w14:textId="77777777" w:rsidR="001178F4" w:rsidRPr="001E6821" w:rsidRDefault="001178F4" w:rsidP="001178F4">
      <w:pPr>
        <w:pStyle w:val="western"/>
        <w:numPr>
          <w:ilvl w:val="0"/>
          <w:numId w:val="7"/>
        </w:numPr>
        <w:jc w:val="both"/>
        <w:rPr>
          <w:rFonts w:asciiTheme="majorHAnsi" w:hAnsiTheme="majorHAnsi" w:cs="Arial"/>
          <w:sz w:val="22"/>
          <w:szCs w:val="22"/>
        </w:rPr>
      </w:pPr>
      <w:r w:rsidRPr="001E6821">
        <w:rPr>
          <w:rFonts w:asciiTheme="majorHAnsi" w:hAnsiTheme="majorHAnsi" w:cs="Arial"/>
          <w:sz w:val="22"/>
          <w:szCs w:val="22"/>
        </w:rPr>
        <w:t>Udzielenie licencji na System, następuje na poniższych polach eksploatacji:</w:t>
      </w:r>
    </w:p>
    <w:p w14:paraId="36D4240E" w14:textId="77777777" w:rsidR="001178F4" w:rsidRPr="001E6821" w:rsidRDefault="001178F4" w:rsidP="001178F4">
      <w:pPr>
        <w:numPr>
          <w:ilvl w:val="1"/>
          <w:numId w:val="12"/>
        </w:numPr>
        <w:tabs>
          <w:tab w:val="clear" w:pos="1440"/>
        </w:tabs>
        <w:suppressAutoHyphens/>
        <w:autoSpaceDE w:val="0"/>
        <w:spacing w:after="0" w:line="240" w:lineRule="auto"/>
        <w:ind w:left="851" w:hanging="284"/>
        <w:jc w:val="both"/>
        <w:rPr>
          <w:rFonts w:asciiTheme="majorHAnsi" w:eastAsia="SimSun" w:hAnsiTheme="majorHAnsi" w:cs="Arial"/>
        </w:rPr>
      </w:pPr>
      <w:r w:rsidRPr="001E6821">
        <w:rPr>
          <w:rFonts w:asciiTheme="majorHAnsi" w:hAnsiTheme="majorHAnsi" w:cs="Arial"/>
        </w:rPr>
        <w:t>stosowanie i używanie przez Zamawiającego dla potrzeb prowadzenia jego działalności w nieograniczonej liczbie użytkowników i urządzeń,</w:t>
      </w:r>
    </w:p>
    <w:p w14:paraId="03780DF9" w14:textId="77777777" w:rsidR="001178F4" w:rsidRPr="001E6821" w:rsidRDefault="001178F4" w:rsidP="001178F4">
      <w:pPr>
        <w:numPr>
          <w:ilvl w:val="1"/>
          <w:numId w:val="12"/>
        </w:numPr>
        <w:tabs>
          <w:tab w:val="clear" w:pos="1440"/>
        </w:tabs>
        <w:suppressAutoHyphens/>
        <w:autoSpaceDE w:val="0"/>
        <w:spacing w:after="0" w:line="240" w:lineRule="auto"/>
        <w:ind w:left="851" w:hanging="284"/>
        <w:jc w:val="both"/>
        <w:rPr>
          <w:rFonts w:asciiTheme="majorHAnsi" w:eastAsia="SimSun" w:hAnsiTheme="majorHAnsi" w:cs="Arial"/>
        </w:rPr>
      </w:pPr>
      <w:r w:rsidRPr="001E6821">
        <w:rPr>
          <w:rFonts w:asciiTheme="majorHAnsi" w:eastAsia="SimSun" w:hAnsiTheme="majorHAnsi" w:cs="Arial"/>
        </w:rPr>
        <w:t>używanie przez pracowników Zamawiającego w sieci wewnętrznej oraz zewnętrznej,</w:t>
      </w:r>
    </w:p>
    <w:p w14:paraId="2FBCB79D" w14:textId="77777777" w:rsidR="001178F4" w:rsidRPr="001E6821" w:rsidRDefault="001178F4" w:rsidP="001178F4">
      <w:pPr>
        <w:numPr>
          <w:ilvl w:val="1"/>
          <w:numId w:val="12"/>
        </w:numPr>
        <w:tabs>
          <w:tab w:val="clear" w:pos="1440"/>
        </w:tabs>
        <w:suppressAutoHyphens/>
        <w:autoSpaceDE w:val="0"/>
        <w:spacing w:after="0" w:line="240" w:lineRule="auto"/>
        <w:ind w:left="851" w:hanging="284"/>
        <w:jc w:val="both"/>
        <w:rPr>
          <w:rFonts w:asciiTheme="majorHAnsi" w:eastAsia="SimSun" w:hAnsiTheme="majorHAnsi" w:cs="Arial"/>
        </w:rPr>
      </w:pPr>
      <w:r w:rsidRPr="001E6821">
        <w:rPr>
          <w:rFonts w:asciiTheme="majorHAnsi" w:eastAsia="SimSun" w:hAnsiTheme="majorHAnsi" w:cs="Arial"/>
        </w:rPr>
        <w:t>wprowadzanie do pamięci komputera,</w:t>
      </w:r>
    </w:p>
    <w:p w14:paraId="75DCD7AD"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eastAsia="SimSun" w:hAnsiTheme="majorHAnsi" w:cs="Arial"/>
        </w:rPr>
        <w:t xml:space="preserve">wielokrotne wykorzystywanie do realizacji umów zawieranych przez Zamawiającego, </w:t>
      </w:r>
    </w:p>
    <w:p w14:paraId="344AF94A"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eastAsia="SimSun" w:hAnsiTheme="majorHAnsi" w:cs="Arial"/>
        </w:rPr>
        <w:t xml:space="preserve">wielokrotne wykorzystywanie w działaniach marketingowych i Public Relations, a także do oznaczania lub identyfikacji produktów i usług oraz innych przejawów działalności, a także przedmiotów jego własności, </w:t>
      </w:r>
    </w:p>
    <w:p w14:paraId="3B4A6606"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eastAsia="SimSun" w:hAnsiTheme="majorHAnsi" w:cs="Arial"/>
        </w:rPr>
        <w:t>rozpowszechnianie w programach i audycjach,</w:t>
      </w:r>
    </w:p>
    <w:p w14:paraId="3038BB5D"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eastAsia="SimSun" w:hAnsiTheme="majorHAnsi" w:cs="Arial"/>
        </w:rPr>
        <w:t>publikowanie części lub całości,</w:t>
      </w:r>
    </w:p>
    <w:p w14:paraId="0B78A7B2"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hAnsiTheme="majorHAnsi" w:cs="Arial"/>
        </w:rPr>
        <w:t>wykonanie kopii w celach archiwizacji,</w:t>
      </w:r>
    </w:p>
    <w:p w14:paraId="2EC60107"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hAnsiTheme="majorHAnsi" w:cs="Arial"/>
        </w:rPr>
        <w:t xml:space="preserve">wykonywanie </w:t>
      </w:r>
      <w:proofErr w:type="spellStart"/>
      <w:r w:rsidRPr="001E6821">
        <w:rPr>
          <w:rFonts w:asciiTheme="majorHAnsi" w:hAnsiTheme="majorHAnsi" w:cs="Arial"/>
        </w:rPr>
        <w:t>backup’ów</w:t>
      </w:r>
      <w:proofErr w:type="spellEnd"/>
      <w:r w:rsidRPr="001E6821">
        <w:rPr>
          <w:rFonts w:asciiTheme="majorHAnsi" w:hAnsiTheme="majorHAnsi" w:cs="Arial"/>
        </w:rPr>
        <w:t>.</w:t>
      </w:r>
    </w:p>
    <w:p w14:paraId="7D222735" w14:textId="77777777" w:rsidR="001178F4" w:rsidRPr="001E6821" w:rsidRDefault="001178F4" w:rsidP="001178F4">
      <w:pPr>
        <w:numPr>
          <w:ilvl w:val="1"/>
          <w:numId w:val="12"/>
        </w:numPr>
        <w:tabs>
          <w:tab w:val="clear" w:pos="1440"/>
          <w:tab w:val="left" w:pos="851"/>
        </w:tabs>
        <w:suppressAutoHyphens/>
        <w:autoSpaceDE w:val="0"/>
        <w:spacing w:after="0" w:line="240" w:lineRule="auto"/>
        <w:ind w:left="851" w:hanging="284"/>
        <w:jc w:val="both"/>
        <w:rPr>
          <w:rFonts w:asciiTheme="majorHAnsi" w:eastAsia="SimSun" w:hAnsiTheme="majorHAnsi" w:cs="Arial"/>
        </w:rPr>
      </w:pPr>
      <w:r w:rsidRPr="001E6821">
        <w:rPr>
          <w:rFonts w:asciiTheme="majorHAnsi" w:hAnsiTheme="majorHAnsi"/>
        </w:rPr>
        <w:t>wniesienie jako aport oraz każde odpłatne i nieodpłatne używanie lub używanie i pobieranie pożytków w obrębie grupy kapitałowej Zamawiającego w rozumieniu ustawy o rachunkowości.</w:t>
      </w:r>
    </w:p>
    <w:p w14:paraId="224708E7" w14:textId="77777777" w:rsidR="001178F4" w:rsidRPr="001E6821" w:rsidRDefault="001178F4" w:rsidP="001178F4">
      <w:pPr>
        <w:pStyle w:val="western"/>
        <w:numPr>
          <w:ilvl w:val="0"/>
          <w:numId w:val="7"/>
        </w:numPr>
        <w:jc w:val="both"/>
        <w:rPr>
          <w:rFonts w:asciiTheme="majorHAnsi" w:hAnsiTheme="majorHAnsi" w:cs="Arial"/>
          <w:sz w:val="22"/>
          <w:szCs w:val="22"/>
        </w:rPr>
      </w:pPr>
      <w:r w:rsidRPr="001E6821">
        <w:rPr>
          <w:rFonts w:asciiTheme="majorHAnsi" w:hAnsiTheme="majorHAnsi" w:cs="Arial"/>
          <w:sz w:val="22"/>
          <w:szCs w:val="22"/>
        </w:rPr>
        <w:t>Udzielenie licencji na Mobilny System GIS, następuje na poniższych polach eksploatacji:</w:t>
      </w:r>
    </w:p>
    <w:p w14:paraId="1A2D4815"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hAnsiTheme="majorHAnsi" w:cs="Arial"/>
          <w:sz w:val="22"/>
          <w:szCs w:val="22"/>
        </w:rPr>
        <w:t>stosowanie i używanie przez Zamawiającego dla potrzeb prowadzenia jego działalności w nieograniczonej liczbie użytkowników,</w:t>
      </w:r>
    </w:p>
    <w:p w14:paraId="56331004"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hAnsiTheme="majorHAnsi" w:cs="Arial"/>
          <w:sz w:val="22"/>
          <w:szCs w:val="22"/>
        </w:rPr>
        <w:t>stosowanie i używanie na dwóch urządzeniach,</w:t>
      </w:r>
    </w:p>
    <w:p w14:paraId="7FFA40BE"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eastAsia="SimSun" w:hAnsiTheme="majorHAnsi" w:cs="Arial"/>
          <w:sz w:val="22"/>
          <w:szCs w:val="22"/>
        </w:rPr>
        <w:t>używanie przez pracowników Zamawiającego w sieci wewnętrznej oraz zewnętrznej,</w:t>
      </w:r>
    </w:p>
    <w:p w14:paraId="3E92AA51"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eastAsia="SimSun" w:hAnsiTheme="majorHAnsi" w:cs="Arial"/>
          <w:sz w:val="22"/>
          <w:szCs w:val="22"/>
        </w:rPr>
        <w:t>wprowadzanie do pamięci komputera/tabletu,</w:t>
      </w:r>
    </w:p>
    <w:p w14:paraId="1B9CB17B"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eastAsia="SimSun" w:hAnsiTheme="majorHAnsi" w:cs="Arial"/>
          <w:sz w:val="22"/>
          <w:szCs w:val="22"/>
        </w:rPr>
        <w:t>wielokrotne wykorzystywanie do realizacji umów zawieranych przez Zamawiającego,</w:t>
      </w:r>
    </w:p>
    <w:p w14:paraId="65517D2B"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eastAsia="SimSun" w:hAnsiTheme="majorHAnsi" w:cs="Arial"/>
          <w:sz w:val="22"/>
          <w:szCs w:val="22"/>
        </w:rPr>
        <w:t xml:space="preserve">wielokrotne wykorzystywanie w działaniach marketingowych i Public Relations, a także do oznaczania lub identyfikacji produktów i usług oraz innych przejawów działalności, a także przedmiotów jego własności, </w:t>
      </w:r>
    </w:p>
    <w:p w14:paraId="023BD163"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eastAsia="SimSun" w:hAnsiTheme="majorHAnsi" w:cs="Arial"/>
          <w:sz w:val="22"/>
          <w:szCs w:val="22"/>
        </w:rPr>
        <w:t>rozpowszechnianie w programach i audycjach,</w:t>
      </w:r>
    </w:p>
    <w:p w14:paraId="4BDC729E"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hAnsiTheme="majorHAnsi" w:cs="Arial"/>
          <w:sz w:val="22"/>
          <w:szCs w:val="22"/>
        </w:rPr>
        <w:t>wykonanie kopii w celach archiwizacji,</w:t>
      </w:r>
    </w:p>
    <w:p w14:paraId="63260552"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hAnsiTheme="majorHAnsi" w:cs="Arial"/>
          <w:sz w:val="22"/>
          <w:szCs w:val="22"/>
        </w:rPr>
        <w:t xml:space="preserve">wykonywanie </w:t>
      </w:r>
      <w:proofErr w:type="spellStart"/>
      <w:r w:rsidRPr="001E6821">
        <w:rPr>
          <w:rFonts w:asciiTheme="majorHAnsi" w:hAnsiTheme="majorHAnsi" w:cs="Arial"/>
          <w:sz w:val="22"/>
          <w:szCs w:val="22"/>
        </w:rPr>
        <w:t>backup’ów</w:t>
      </w:r>
      <w:proofErr w:type="spellEnd"/>
      <w:r w:rsidRPr="001E6821">
        <w:rPr>
          <w:rFonts w:asciiTheme="majorHAnsi" w:hAnsiTheme="majorHAnsi" w:cs="Arial"/>
          <w:sz w:val="22"/>
          <w:szCs w:val="22"/>
        </w:rPr>
        <w:t>,</w:t>
      </w:r>
    </w:p>
    <w:p w14:paraId="44A6F72D"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eastAsia="SimSun" w:hAnsiTheme="majorHAnsi" w:cs="Arial"/>
          <w:sz w:val="22"/>
          <w:szCs w:val="22"/>
        </w:rPr>
        <w:lastRenderedPageBreak/>
        <w:t>publikowanie części lub całości,</w:t>
      </w:r>
    </w:p>
    <w:p w14:paraId="546551C3" w14:textId="77777777" w:rsidR="001178F4" w:rsidRPr="001E6821" w:rsidRDefault="001178F4" w:rsidP="00BA132A">
      <w:pPr>
        <w:pStyle w:val="western"/>
        <w:numPr>
          <w:ilvl w:val="1"/>
          <w:numId w:val="24"/>
        </w:numPr>
        <w:ind w:hanging="294"/>
        <w:jc w:val="both"/>
        <w:rPr>
          <w:rFonts w:asciiTheme="majorHAnsi" w:hAnsiTheme="majorHAnsi" w:cs="Arial"/>
          <w:sz w:val="22"/>
          <w:szCs w:val="22"/>
        </w:rPr>
      </w:pPr>
      <w:r w:rsidRPr="001E6821">
        <w:rPr>
          <w:rFonts w:asciiTheme="majorHAnsi" w:hAnsiTheme="majorHAnsi"/>
          <w:sz w:val="22"/>
          <w:szCs w:val="22"/>
        </w:rPr>
        <w:t>wniesienie jako aport oraz każde odpłatne i nieodpłatne używanie lub używanie i pobieranie pożytków w obrębie grupy kapitałowej Zamawiającego w rozumieniu ustawy o rachunkowości.</w:t>
      </w:r>
    </w:p>
    <w:p w14:paraId="4DFE8C91" w14:textId="77777777" w:rsidR="001178F4" w:rsidRPr="001E6821" w:rsidRDefault="001178F4" w:rsidP="001178F4">
      <w:pPr>
        <w:pStyle w:val="NormalnyWeb"/>
        <w:numPr>
          <w:ilvl w:val="0"/>
          <w:numId w:val="7"/>
        </w:numPr>
        <w:spacing w:before="0" w:after="0"/>
        <w:ind w:left="426" w:hanging="426"/>
        <w:rPr>
          <w:rFonts w:asciiTheme="majorHAnsi" w:hAnsiTheme="majorHAnsi" w:cs="Arial"/>
          <w:sz w:val="22"/>
          <w:szCs w:val="22"/>
        </w:rPr>
      </w:pPr>
      <w:r w:rsidRPr="001E6821">
        <w:rPr>
          <w:rFonts w:asciiTheme="majorHAnsi" w:hAnsiTheme="majorHAnsi" w:cs="Arial"/>
          <w:sz w:val="22"/>
          <w:szCs w:val="22"/>
        </w:rPr>
        <w:t>Zamawiający nie ma prawa dokonywać dystrybucji, wypożyczać, wydzierżawiać, lub przenosić praw do Oprogramowania na rzecz osób trzecich bez wiedzy i uprzedniej, pisemnej, pod rygorem nieważności zgody Wykonawcy.</w:t>
      </w:r>
    </w:p>
    <w:p w14:paraId="396371A4" w14:textId="77777777" w:rsidR="001178F4" w:rsidRPr="001E6821" w:rsidRDefault="001178F4" w:rsidP="001178F4">
      <w:pPr>
        <w:pStyle w:val="western"/>
        <w:numPr>
          <w:ilvl w:val="0"/>
          <w:numId w:val="7"/>
        </w:numPr>
        <w:jc w:val="both"/>
        <w:rPr>
          <w:rFonts w:asciiTheme="majorHAnsi" w:hAnsiTheme="majorHAnsi" w:cs="Arial"/>
          <w:sz w:val="22"/>
          <w:szCs w:val="22"/>
        </w:rPr>
      </w:pPr>
      <w:r w:rsidRPr="001E6821">
        <w:rPr>
          <w:rFonts w:asciiTheme="majorHAnsi" w:hAnsiTheme="majorHAnsi" w:cs="Arial"/>
          <w:sz w:val="22"/>
          <w:szCs w:val="22"/>
        </w:rPr>
        <w:t xml:space="preserve">Wykonawca nie jest uprawniony do naliczenia jakiegokolwiek dodatkowego wynagrodzenia za korzystanie z Oprogramowania. </w:t>
      </w:r>
    </w:p>
    <w:p w14:paraId="370B67B0" w14:textId="77777777" w:rsidR="001178F4" w:rsidRPr="001E6821" w:rsidRDefault="001178F4" w:rsidP="001178F4">
      <w:pPr>
        <w:autoSpaceDE w:val="0"/>
        <w:autoSpaceDN w:val="0"/>
        <w:adjustRightInd w:val="0"/>
        <w:jc w:val="both"/>
        <w:rPr>
          <w:rFonts w:asciiTheme="majorHAnsi" w:hAnsiTheme="majorHAnsi"/>
        </w:rPr>
      </w:pPr>
    </w:p>
    <w:p w14:paraId="3E3E8CAF" w14:textId="77777777" w:rsidR="00F60AA2" w:rsidRPr="001E6821" w:rsidRDefault="00F60AA2" w:rsidP="001178F4">
      <w:pPr>
        <w:autoSpaceDE w:val="0"/>
        <w:autoSpaceDN w:val="0"/>
        <w:adjustRightInd w:val="0"/>
        <w:jc w:val="center"/>
        <w:rPr>
          <w:rFonts w:asciiTheme="majorHAnsi" w:hAnsiTheme="majorHAnsi"/>
          <w:b/>
          <w:bCs/>
        </w:rPr>
      </w:pPr>
    </w:p>
    <w:p w14:paraId="4B958CE0" w14:textId="77777777" w:rsidR="001178F4" w:rsidRPr="001E6821" w:rsidRDefault="001178F4" w:rsidP="001178F4">
      <w:pPr>
        <w:autoSpaceDE w:val="0"/>
        <w:autoSpaceDN w:val="0"/>
        <w:adjustRightInd w:val="0"/>
        <w:jc w:val="center"/>
        <w:rPr>
          <w:rFonts w:asciiTheme="majorHAnsi" w:hAnsiTheme="majorHAnsi"/>
          <w:b/>
          <w:bCs/>
        </w:rPr>
      </w:pPr>
      <w:r w:rsidRPr="001E6821">
        <w:rPr>
          <w:rFonts w:asciiTheme="majorHAnsi" w:hAnsiTheme="majorHAnsi"/>
          <w:b/>
          <w:bCs/>
        </w:rPr>
        <w:t>§13</w:t>
      </w:r>
    </w:p>
    <w:p w14:paraId="434A4138" w14:textId="760FF977" w:rsidR="001178F4" w:rsidRPr="001E6821" w:rsidRDefault="001178F4" w:rsidP="00BA132A">
      <w:pPr>
        <w:pStyle w:val="Tekstpodstawowywcity2"/>
        <w:numPr>
          <w:ilvl w:val="0"/>
          <w:numId w:val="41"/>
        </w:numPr>
        <w:spacing w:after="0" w:line="240" w:lineRule="auto"/>
        <w:jc w:val="both"/>
        <w:rPr>
          <w:rFonts w:asciiTheme="majorHAnsi" w:hAnsiTheme="majorHAnsi"/>
          <w:color w:val="FF0000"/>
          <w:sz w:val="22"/>
          <w:szCs w:val="22"/>
          <w:lang w:val="pl-PL"/>
        </w:rPr>
      </w:pPr>
      <w:r w:rsidRPr="001E6821">
        <w:rPr>
          <w:rFonts w:asciiTheme="majorHAnsi" w:hAnsiTheme="majorHAnsi"/>
          <w:sz w:val="22"/>
          <w:szCs w:val="22"/>
        </w:rPr>
        <w:t>W sprawach nieuregulowanych niniejszą umową, znajdują zastosowanie przepisy Kodeksu</w:t>
      </w:r>
      <w:r w:rsidRPr="001E6821">
        <w:rPr>
          <w:rFonts w:asciiTheme="majorHAnsi" w:hAnsiTheme="majorHAnsi"/>
          <w:sz w:val="22"/>
          <w:szCs w:val="22"/>
          <w:lang w:val="pl-PL"/>
        </w:rPr>
        <w:t xml:space="preserve"> </w:t>
      </w:r>
      <w:r w:rsidRPr="001E6821">
        <w:rPr>
          <w:rFonts w:asciiTheme="majorHAnsi" w:hAnsiTheme="majorHAnsi"/>
          <w:sz w:val="22"/>
          <w:szCs w:val="22"/>
        </w:rPr>
        <w:t>cywilnego</w:t>
      </w:r>
      <w:r w:rsidRPr="001E6821">
        <w:rPr>
          <w:rFonts w:asciiTheme="majorHAnsi" w:hAnsiTheme="majorHAnsi"/>
          <w:sz w:val="22"/>
          <w:szCs w:val="22"/>
          <w:lang w:val="pl-PL"/>
        </w:rPr>
        <w:t xml:space="preserve"> i ustawy o prawach autorskich i prawach pokrewnych.</w:t>
      </w:r>
      <w:r w:rsidRPr="001E6821">
        <w:rPr>
          <w:rFonts w:asciiTheme="majorHAnsi" w:hAnsiTheme="majorHAnsi"/>
          <w:color w:val="FF0000"/>
          <w:sz w:val="22"/>
          <w:szCs w:val="22"/>
          <w:lang w:val="pl-PL"/>
        </w:rPr>
        <w:t xml:space="preserve"> </w:t>
      </w:r>
    </w:p>
    <w:p w14:paraId="12B4E500" w14:textId="5DE2439D" w:rsidR="001178F4" w:rsidRPr="001E6821" w:rsidRDefault="001178F4" w:rsidP="00BA132A">
      <w:pPr>
        <w:pStyle w:val="Akapitzlist"/>
        <w:numPr>
          <w:ilvl w:val="0"/>
          <w:numId w:val="41"/>
        </w:numPr>
        <w:autoSpaceDE w:val="0"/>
        <w:autoSpaceDN w:val="0"/>
        <w:adjustRightInd w:val="0"/>
        <w:jc w:val="both"/>
        <w:rPr>
          <w:rFonts w:asciiTheme="majorHAnsi" w:hAnsiTheme="majorHAnsi"/>
          <w:sz w:val="22"/>
          <w:szCs w:val="22"/>
        </w:rPr>
      </w:pPr>
      <w:r w:rsidRPr="001E6821">
        <w:rPr>
          <w:rFonts w:asciiTheme="majorHAnsi" w:hAnsiTheme="majorHAnsi"/>
          <w:sz w:val="22"/>
          <w:szCs w:val="22"/>
        </w:rPr>
        <w:t>Wszelkie zmiany i uzupełnienia niniejszej umowy wymagają zachowania formy pisemnej pod rygorem nieważności.</w:t>
      </w:r>
    </w:p>
    <w:p w14:paraId="40C1FACE" w14:textId="4C48C1C4" w:rsidR="001178F4" w:rsidRPr="001E6821" w:rsidRDefault="001178F4" w:rsidP="00BA132A">
      <w:pPr>
        <w:pStyle w:val="Akapitzlist"/>
        <w:numPr>
          <w:ilvl w:val="0"/>
          <w:numId w:val="41"/>
        </w:numPr>
        <w:autoSpaceDE w:val="0"/>
        <w:autoSpaceDN w:val="0"/>
        <w:adjustRightInd w:val="0"/>
        <w:jc w:val="both"/>
        <w:rPr>
          <w:rFonts w:asciiTheme="majorHAnsi" w:hAnsiTheme="majorHAnsi"/>
          <w:sz w:val="22"/>
          <w:szCs w:val="22"/>
        </w:rPr>
      </w:pPr>
      <w:r w:rsidRPr="001E6821">
        <w:rPr>
          <w:rFonts w:asciiTheme="majorHAnsi" w:hAnsiTheme="majorHAnsi"/>
          <w:sz w:val="22"/>
          <w:szCs w:val="22"/>
        </w:rPr>
        <w:t>Ewentualne spory wynikłe przy realizacji prac objętych niniejszą umową poddane zostaną rozstrzygnięciu przez sąd właściwy dla siedziby Zamawiającego.</w:t>
      </w:r>
    </w:p>
    <w:p w14:paraId="106ACA7A" w14:textId="28ABB770" w:rsidR="001E6821" w:rsidRPr="001E6821" w:rsidRDefault="001E6821" w:rsidP="001E6821">
      <w:pPr>
        <w:tabs>
          <w:tab w:val="left" w:pos="-555"/>
        </w:tabs>
        <w:snapToGrid w:val="0"/>
        <w:spacing w:after="0"/>
        <w:jc w:val="center"/>
        <w:rPr>
          <w:rFonts w:asciiTheme="majorHAnsi" w:hAnsiTheme="majorHAnsi"/>
          <w:b/>
          <w:bCs/>
          <w:color w:val="000000"/>
          <w:lang w:eastAsia="ar-SA"/>
        </w:rPr>
      </w:pPr>
      <w:r w:rsidRPr="001E6821">
        <w:rPr>
          <w:rFonts w:asciiTheme="majorHAnsi" w:hAnsiTheme="majorHAnsi"/>
          <w:b/>
          <w:bCs/>
          <w:color w:val="000000"/>
          <w:lang w:eastAsia="ar-SA"/>
        </w:rPr>
        <w:t>§ 14.</w:t>
      </w:r>
    </w:p>
    <w:p w14:paraId="6BE65208" w14:textId="77777777" w:rsidR="001E6821" w:rsidRPr="001E6821" w:rsidRDefault="001E6821" w:rsidP="001E6821">
      <w:pPr>
        <w:tabs>
          <w:tab w:val="left" w:pos="-555"/>
        </w:tabs>
        <w:snapToGrid w:val="0"/>
        <w:spacing w:after="0"/>
        <w:jc w:val="center"/>
        <w:rPr>
          <w:rFonts w:asciiTheme="majorHAnsi" w:hAnsiTheme="majorHAnsi"/>
          <w:b/>
          <w:bCs/>
          <w:color w:val="000000"/>
          <w:lang w:eastAsia="ar-SA"/>
        </w:rPr>
      </w:pPr>
      <w:r w:rsidRPr="001E6821">
        <w:rPr>
          <w:rFonts w:asciiTheme="majorHAnsi" w:hAnsiTheme="majorHAnsi"/>
          <w:b/>
          <w:bCs/>
          <w:color w:val="000000"/>
          <w:lang w:eastAsia="ar-SA"/>
        </w:rPr>
        <w:t>[zabezpieczenie należytego wykonania umowy]</w:t>
      </w:r>
    </w:p>
    <w:p w14:paraId="7DE5E115" w14:textId="77777777" w:rsidR="001E6821" w:rsidRPr="001E6821" w:rsidRDefault="001E6821" w:rsidP="001E6821">
      <w:pPr>
        <w:tabs>
          <w:tab w:val="left" w:pos="-555"/>
        </w:tabs>
        <w:snapToGrid w:val="0"/>
        <w:spacing w:after="0"/>
        <w:jc w:val="center"/>
        <w:rPr>
          <w:rFonts w:asciiTheme="majorHAnsi" w:hAnsiTheme="majorHAnsi"/>
          <w:b/>
          <w:bCs/>
          <w:color w:val="000000"/>
          <w:lang w:eastAsia="ar-SA"/>
        </w:rPr>
      </w:pPr>
    </w:p>
    <w:p w14:paraId="76F8DD49" w14:textId="77777777" w:rsidR="001E6821" w:rsidRPr="001E6821" w:rsidRDefault="001E6821" w:rsidP="00BA132A">
      <w:pPr>
        <w:widowControl w:val="0"/>
        <w:numPr>
          <w:ilvl w:val="0"/>
          <w:numId w:val="38"/>
        </w:numPr>
        <w:tabs>
          <w:tab w:val="left" w:pos="426"/>
          <w:tab w:val="left" w:pos="1134"/>
        </w:tabs>
        <w:suppressAutoHyphens/>
        <w:snapToGrid w:val="0"/>
        <w:spacing w:after="0"/>
        <w:ind w:left="426" w:hanging="426"/>
        <w:jc w:val="both"/>
        <w:rPr>
          <w:rFonts w:asciiTheme="majorHAnsi" w:hAnsiTheme="majorHAnsi"/>
          <w:lang w:eastAsia="ar-SA"/>
        </w:rPr>
      </w:pPr>
      <w:r w:rsidRPr="001E6821">
        <w:rPr>
          <w:rFonts w:asciiTheme="majorHAnsi" w:hAnsiTheme="majorHAnsi"/>
        </w:rPr>
        <w:t>Wykonawca przed zawarciem umowy wniósł zabezpieczenie należytego wykonania umowy w wysokości 10 % wynagrodzenia umownego brutto, tj.: ………………….zł (słownie: ………………………………..) w formie ………………………………………., która obejmuje zarówno należyte wykonanie przedmiotu umowy w okresie objętym umową jak również ……………….. miesięczny okres rękojmi w zakresie usunięcia wad lub usterek przedmiotu umowy. ( Gwarancja ………. Nr  ………… z dnia ………….).</w:t>
      </w:r>
    </w:p>
    <w:p w14:paraId="444E20B2" w14:textId="77777777" w:rsidR="001E6821" w:rsidRPr="001E6821" w:rsidRDefault="001E6821" w:rsidP="00BA132A">
      <w:pPr>
        <w:widowControl w:val="0"/>
        <w:numPr>
          <w:ilvl w:val="0"/>
          <w:numId w:val="38"/>
        </w:numPr>
        <w:tabs>
          <w:tab w:val="left" w:pos="426"/>
          <w:tab w:val="left" w:pos="1134"/>
          <w:tab w:val="left" w:pos="1560"/>
          <w:tab w:val="left" w:pos="1985"/>
        </w:tabs>
        <w:suppressAutoHyphens/>
        <w:snapToGrid w:val="0"/>
        <w:spacing w:after="0"/>
        <w:ind w:left="426" w:hanging="426"/>
        <w:jc w:val="both"/>
        <w:rPr>
          <w:rFonts w:asciiTheme="majorHAnsi" w:hAnsiTheme="majorHAnsi"/>
          <w:lang w:eastAsia="ar-SA"/>
        </w:rPr>
      </w:pPr>
      <w:r w:rsidRPr="001E6821">
        <w:rPr>
          <w:rFonts w:asciiTheme="majorHAnsi" w:hAnsiTheme="majorHAnsi"/>
          <w:lang w:eastAsia="ar-SA"/>
        </w:rPr>
        <w:t>Strony postanawiają, że:</w:t>
      </w:r>
    </w:p>
    <w:p w14:paraId="04492B27" w14:textId="422B9C45" w:rsidR="001E6821" w:rsidRPr="001E6821" w:rsidRDefault="001E6821" w:rsidP="00BA132A">
      <w:pPr>
        <w:widowControl w:val="0"/>
        <w:numPr>
          <w:ilvl w:val="1"/>
          <w:numId w:val="39"/>
        </w:numPr>
        <w:tabs>
          <w:tab w:val="clear" w:pos="1080"/>
          <w:tab w:val="num" w:pos="851"/>
        </w:tabs>
        <w:suppressAutoHyphens/>
        <w:snapToGrid w:val="0"/>
        <w:spacing w:after="0"/>
        <w:ind w:left="840" w:hanging="480"/>
        <w:jc w:val="both"/>
        <w:rPr>
          <w:rFonts w:asciiTheme="majorHAnsi" w:hAnsiTheme="majorHAnsi"/>
        </w:rPr>
      </w:pPr>
      <w:r w:rsidRPr="001E6821">
        <w:rPr>
          <w:rFonts w:asciiTheme="majorHAnsi" w:hAnsiTheme="majorHAnsi"/>
        </w:rPr>
        <w:t>70% zabezpieczenia zostanie zwrócone w terminie 30 dni od dnia wykonania zamówienia (tj. od dnia podpisania protokołu odbioru dla Etapu II) i uznania przez Zamawiającego za należycie wykonane,</w:t>
      </w:r>
    </w:p>
    <w:p w14:paraId="06092C85" w14:textId="77777777" w:rsidR="001E6821" w:rsidRPr="001E6821" w:rsidRDefault="001E6821" w:rsidP="00BA132A">
      <w:pPr>
        <w:widowControl w:val="0"/>
        <w:numPr>
          <w:ilvl w:val="1"/>
          <w:numId w:val="39"/>
        </w:numPr>
        <w:tabs>
          <w:tab w:val="left" w:pos="851"/>
        </w:tabs>
        <w:suppressAutoHyphens/>
        <w:snapToGrid w:val="0"/>
        <w:spacing w:after="0"/>
        <w:ind w:left="851" w:hanging="425"/>
        <w:jc w:val="both"/>
        <w:rPr>
          <w:rFonts w:asciiTheme="majorHAnsi" w:hAnsiTheme="majorHAnsi"/>
        </w:rPr>
      </w:pPr>
      <w:r w:rsidRPr="001E6821">
        <w:rPr>
          <w:rFonts w:asciiTheme="majorHAnsi" w:hAnsiTheme="majorHAnsi"/>
        </w:rPr>
        <w:t>pozostałe 30 % zostanie zatrzymane przez Zamawiającego na zabezpieczenie roszczeń z tytułu rękojmi za wady i zostanie zwrócone nie później niż w 15 dniu po upływie tego okresu.</w:t>
      </w:r>
    </w:p>
    <w:p w14:paraId="28FDAA62" w14:textId="4BAFC5E3" w:rsidR="001E6821" w:rsidRPr="001E6821" w:rsidRDefault="001E6821" w:rsidP="00BA132A">
      <w:pPr>
        <w:widowControl w:val="0"/>
        <w:numPr>
          <w:ilvl w:val="0"/>
          <w:numId w:val="39"/>
        </w:numPr>
        <w:tabs>
          <w:tab w:val="left" w:pos="426"/>
        </w:tabs>
        <w:suppressAutoHyphens/>
        <w:snapToGrid w:val="0"/>
        <w:spacing w:after="0"/>
        <w:ind w:left="426" w:hanging="426"/>
        <w:jc w:val="both"/>
        <w:rPr>
          <w:rFonts w:asciiTheme="majorHAnsi" w:hAnsiTheme="majorHAnsi"/>
          <w:color w:val="000000"/>
          <w:lang w:eastAsia="ar-SA"/>
        </w:rPr>
      </w:pPr>
      <w:r w:rsidRPr="001E6821">
        <w:rPr>
          <w:rFonts w:asciiTheme="majorHAnsi" w:hAnsiTheme="majorHAnsi"/>
          <w:lang w:eastAsia="ar-SA"/>
        </w:rPr>
        <w:t>Zabezpieczenie należytego wykonania umowy, zostanie zwrócone w terminach i na zasadach określonych powyżej</w:t>
      </w:r>
      <w:r w:rsidRPr="001E6821">
        <w:rPr>
          <w:rFonts w:asciiTheme="majorHAnsi" w:hAnsiTheme="majorHAnsi"/>
          <w:color w:val="000000"/>
          <w:lang w:eastAsia="ar-SA"/>
        </w:rPr>
        <w:t>.</w:t>
      </w:r>
    </w:p>
    <w:p w14:paraId="267E30B1" w14:textId="77777777" w:rsidR="001E6821" w:rsidRPr="001E6821" w:rsidRDefault="001E6821" w:rsidP="00BA132A">
      <w:pPr>
        <w:widowControl w:val="0"/>
        <w:numPr>
          <w:ilvl w:val="0"/>
          <w:numId w:val="39"/>
        </w:numPr>
        <w:tabs>
          <w:tab w:val="left" w:pos="426"/>
        </w:tabs>
        <w:suppressAutoHyphens/>
        <w:snapToGrid w:val="0"/>
        <w:spacing w:after="0"/>
        <w:ind w:left="426" w:hanging="426"/>
        <w:jc w:val="both"/>
        <w:rPr>
          <w:rFonts w:asciiTheme="majorHAnsi" w:hAnsiTheme="majorHAnsi"/>
          <w:lang w:eastAsia="ar-SA"/>
        </w:rPr>
      </w:pPr>
      <w:r w:rsidRPr="001E6821">
        <w:rPr>
          <w:rFonts w:asciiTheme="majorHAnsi" w:hAnsiTheme="majorHAnsi"/>
          <w:lang w:eastAsia="ar-SA"/>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14:paraId="02CD8AA2" w14:textId="77777777" w:rsidR="001E6821" w:rsidRPr="001E6821" w:rsidRDefault="001E6821" w:rsidP="00BA132A">
      <w:pPr>
        <w:widowControl w:val="0"/>
        <w:numPr>
          <w:ilvl w:val="0"/>
          <w:numId w:val="39"/>
        </w:numPr>
        <w:tabs>
          <w:tab w:val="left" w:pos="426"/>
        </w:tabs>
        <w:suppressAutoHyphens/>
        <w:snapToGrid w:val="0"/>
        <w:spacing w:after="0"/>
        <w:ind w:left="425" w:hanging="425"/>
        <w:jc w:val="both"/>
        <w:rPr>
          <w:rFonts w:asciiTheme="majorHAnsi" w:hAnsiTheme="majorHAnsi"/>
          <w:lang w:eastAsia="ar-SA"/>
        </w:rPr>
      </w:pPr>
      <w:r w:rsidRPr="001E6821">
        <w:rPr>
          <w:rFonts w:asciiTheme="majorHAnsi" w:hAnsiTheme="majorHAnsi"/>
          <w:lang w:eastAsia="ar-SA"/>
        </w:rPr>
        <w:t>W przypadku zaniechania obowiązku, o którym mowa w ust. 3 niniejszego paragrafu, Zamawiający wystąpi do Gwaranta / Poręczyciela z pisemnym żądaniem zapłacenia całości kwoty zabezpieczenia należytego wykonania umowy.</w:t>
      </w:r>
    </w:p>
    <w:p w14:paraId="224C246C" w14:textId="77777777" w:rsidR="001E6821" w:rsidRPr="001E6821" w:rsidRDefault="001E6821" w:rsidP="00BA132A">
      <w:pPr>
        <w:widowControl w:val="0"/>
        <w:numPr>
          <w:ilvl w:val="0"/>
          <w:numId w:val="39"/>
        </w:numPr>
        <w:tabs>
          <w:tab w:val="left" w:pos="426"/>
        </w:tabs>
        <w:suppressAutoHyphens/>
        <w:snapToGrid w:val="0"/>
        <w:spacing w:after="0"/>
        <w:ind w:left="425" w:hanging="425"/>
        <w:jc w:val="both"/>
        <w:rPr>
          <w:rFonts w:asciiTheme="majorHAnsi" w:hAnsiTheme="majorHAnsi"/>
          <w:lang w:eastAsia="ar-SA"/>
        </w:rPr>
      </w:pPr>
      <w:r w:rsidRPr="001E6821">
        <w:rPr>
          <w:rFonts w:asciiTheme="majorHAnsi" w:hAnsiTheme="majorHAnsi"/>
          <w:lang w:eastAsia="ar-SA"/>
        </w:rPr>
        <w:t xml:space="preserve">W przypadku odstąpienia od umowy przez Zamawiającego z przyczyn leżących po stronie Wykonawcy – zabezpieczenie należytego wykonania umowy obowiązuje i na jego podstawie Zamawiający uprawniony będzie do wykonywania uprawnień wynikających zarówno z konieczności zapłaty kar umownych związanych z nieprawidłowym wykonywaniem umowy bądź związanych z odstąpieniem od umowy z </w:t>
      </w:r>
      <w:r w:rsidRPr="001E6821">
        <w:rPr>
          <w:rFonts w:asciiTheme="majorHAnsi" w:hAnsiTheme="majorHAnsi"/>
          <w:lang w:eastAsia="ar-SA"/>
        </w:rPr>
        <w:lastRenderedPageBreak/>
        <w:t>winy Wykonawcy, jak również uprawnień dotyczących rękojmi i gwarancji z już wykonanych elementów, które zostały przyjęte przez Zamawiającego.</w:t>
      </w:r>
    </w:p>
    <w:p w14:paraId="5E1E0639" w14:textId="77777777" w:rsidR="001E6821" w:rsidRPr="001E6821" w:rsidRDefault="001E6821" w:rsidP="001E6821">
      <w:pPr>
        <w:tabs>
          <w:tab w:val="left" w:pos="0"/>
        </w:tabs>
        <w:snapToGrid w:val="0"/>
        <w:spacing w:after="0"/>
        <w:rPr>
          <w:rFonts w:asciiTheme="majorHAnsi" w:hAnsiTheme="majorHAnsi"/>
          <w:b/>
          <w:bCs/>
          <w:color w:val="000000"/>
          <w:lang w:eastAsia="ar-SA"/>
        </w:rPr>
      </w:pPr>
    </w:p>
    <w:p w14:paraId="6CBF8773" w14:textId="77777777" w:rsidR="001178F4" w:rsidRPr="001E6821" w:rsidRDefault="001178F4" w:rsidP="001178F4">
      <w:pPr>
        <w:autoSpaceDE w:val="0"/>
        <w:autoSpaceDN w:val="0"/>
        <w:adjustRightInd w:val="0"/>
        <w:jc w:val="both"/>
        <w:rPr>
          <w:rFonts w:asciiTheme="majorHAnsi" w:hAnsiTheme="majorHAnsi"/>
          <w:b/>
          <w:bCs/>
        </w:rPr>
      </w:pPr>
    </w:p>
    <w:p w14:paraId="2B49C82C" w14:textId="1BFBDB38" w:rsidR="005B55F9" w:rsidRPr="001E6821" w:rsidRDefault="001E6821" w:rsidP="005B55F9">
      <w:pPr>
        <w:spacing w:after="0"/>
        <w:jc w:val="center"/>
        <w:rPr>
          <w:rFonts w:asciiTheme="majorHAnsi" w:hAnsiTheme="majorHAnsi" w:cs="Cambria"/>
          <w:b/>
          <w:i/>
          <w:color w:val="000000"/>
        </w:rPr>
      </w:pPr>
      <w:r w:rsidRPr="001E6821">
        <w:rPr>
          <w:rFonts w:asciiTheme="majorHAnsi" w:hAnsiTheme="majorHAnsi" w:cs="Cambria"/>
          <w:b/>
          <w:i/>
          <w:color w:val="000000"/>
        </w:rPr>
        <w:t>§15</w:t>
      </w:r>
    </w:p>
    <w:p w14:paraId="4890FBC7" w14:textId="77777777" w:rsidR="005B55F9" w:rsidRPr="001E6821" w:rsidRDefault="005B55F9" w:rsidP="005B55F9">
      <w:pPr>
        <w:spacing w:after="0"/>
        <w:jc w:val="center"/>
        <w:rPr>
          <w:rFonts w:asciiTheme="majorHAnsi" w:hAnsiTheme="majorHAnsi" w:cs="Cambria"/>
          <w:b/>
          <w:i/>
          <w:color w:val="000000"/>
        </w:rPr>
      </w:pPr>
      <w:r w:rsidRPr="001E6821">
        <w:rPr>
          <w:rFonts w:asciiTheme="majorHAnsi" w:hAnsiTheme="majorHAnsi" w:cs="Cambria"/>
          <w:b/>
          <w:i/>
          <w:color w:val="000000"/>
        </w:rPr>
        <w:t>Ochrona Danych Osobowych</w:t>
      </w:r>
    </w:p>
    <w:p w14:paraId="7D17D92E" w14:textId="77777777" w:rsidR="005B55F9" w:rsidRPr="001E6821" w:rsidRDefault="005B55F9" w:rsidP="00BA132A">
      <w:pPr>
        <w:pStyle w:val="Akapitzlist"/>
        <w:numPr>
          <w:ilvl w:val="0"/>
          <w:numId w:val="28"/>
        </w:numPr>
        <w:spacing w:after="0"/>
        <w:ind w:left="426" w:hanging="426"/>
        <w:rPr>
          <w:rFonts w:asciiTheme="majorHAnsi" w:hAnsiTheme="majorHAnsi" w:cs="Cambria"/>
          <w:b/>
          <w:i/>
          <w:color w:val="000000"/>
          <w:sz w:val="22"/>
          <w:szCs w:val="22"/>
        </w:rPr>
      </w:pPr>
      <w:r w:rsidRPr="001E6821">
        <w:rPr>
          <w:rFonts w:asciiTheme="majorHAnsi" w:hAnsiTheme="majorHAnsi"/>
          <w:b/>
          <w:sz w:val="22"/>
          <w:szCs w:val="22"/>
        </w:rPr>
        <w:t>Powierzenie przetwarzania danych osobowych:</w:t>
      </w:r>
    </w:p>
    <w:p w14:paraId="16F3BC64" w14:textId="77777777" w:rsidR="005B55F9" w:rsidRPr="001E6821" w:rsidRDefault="005B55F9" w:rsidP="00BA132A">
      <w:pPr>
        <w:pStyle w:val="Akapitzlist"/>
        <w:numPr>
          <w:ilvl w:val="0"/>
          <w:numId w:val="29"/>
        </w:numPr>
        <w:spacing w:after="0"/>
        <w:jc w:val="both"/>
        <w:rPr>
          <w:rFonts w:asciiTheme="majorHAnsi" w:hAnsiTheme="majorHAnsi" w:cs="Cambria"/>
          <w:b/>
          <w:i/>
          <w:color w:val="000000"/>
          <w:sz w:val="22"/>
          <w:szCs w:val="22"/>
        </w:rPr>
      </w:pPr>
      <w:r w:rsidRPr="001E6821">
        <w:rPr>
          <w:rFonts w:asciiTheme="majorHAnsi" w:hAnsiTheme="majorHAnsi"/>
          <w:sz w:val="22"/>
          <w:szCs w:val="22"/>
        </w:rPr>
        <w:t xml:space="preserve">Administrator danych (Zleceniodawca) powierza Podmiotowi przetwarzającemu zwanemu dalej </w:t>
      </w:r>
      <w:r w:rsidRPr="001E6821">
        <w:rPr>
          <w:rFonts w:asciiTheme="majorHAnsi" w:hAnsiTheme="majorHAnsi"/>
          <w:b/>
          <w:sz w:val="22"/>
          <w:szCs w:val="22"/>
        </w:rPr>
        <w:t>procesorem</w:t>
      </w:r>
      <w:r w:rsidRPr="001E6821">
        <w:rPr>
          <w:rFonts w:asciiTheme="majorHAnsi" w:hAnsiTheme="majorHAnsi"/>
          <w:sz w:val="22"/>
          <w:szCs w:val="22"/>
        </w:rPr>
        <w:t xml:space="preserve"> (zleceniobiorcą) w trybie art. 28 ogólnego rozporządzenia o ochronie danych z dnia 27 kwietnia 2016 r. (zwanego w dalszej części „Rozporządzeniem”) dane osobowe do przetwarzania, na zasadach i w celu określonym w niniejszej Umowie.</w:t>
      </w:r>
    </w:p>
    <w:p w14:paraId="1F8EF36A" w14:textId="77777777" w:rsidR="005B55F9" w:rsidRPr="001E6821" w:rsidRDefault="005B55F9" w:rsidP="00BA132A">
      <w:pPr>
        <w:pStyle w:val="Akapitzlist"/>
        <w:numPr>
          <w:ilvl w:val="0"/>
          <w:numId w:val="29"/>
        </w:numPr>
        <w:spacing w:after="0"/>
        <w:jc w:val="both"/>
        <w:rPr>
          <w:rFonts w:asciiTheme="majorHAnsi" w:hAnsiTheme="majorHAnsi" w:cs="Cambria"/>
          <w:b/>
          <w:i/>
          <w:color w:val="000000"/>
          <w:sz w:val="22"/>
          <w:szCs w:val="22"/>
        </w:rPr>
      </w:pPr>
      <w:r w:rsidRPr="001E6821">
        <w:rPr>
          <w:rFonts w:asciiTheme="majorHAnsi" w:hAnsiTheme="majorHAnsi"/>
          <w:sz w:val="22"/>
          <w:szCs w:val="22"/>
        </w:rPr>
        <w:t>Podmiot przetwarzający jako procesor zobowiązuje się przetwarzać powierzone mu dane osobowe zgodnie z niniejszą umową, Rozporządzeniem oraz z innymi przepisami prawa powszechnie obowiązującego, które chronią prawa osób, których dane dotyczą.</w:t>
      </w:r>
    </w:p>
    <w:p w14:paraId="4A1CEDFE" w14:textId="77777777" w:rsidR="005B55F9" w:rsidRPr="001E6821" w:rsidRDefault="005B55F9" w:rsidP="00BA132A">
      <w:pPr>
        <w:pStyle w:val="Akapitzlist"/>
        <w:numPr>
          <w:ilvl w:val="0"/>
          <w:numId w:val="29"/>
        </w:numPr>
        <w:spacing w:after="0"/>
        <w:jc w:val="both"/>
        <w:rPr>
          <w:rFonts w:asciiTheme="majorHAnsi" w:hAnsiTheme="majorHAnsi" w:cs="Cambria"/>
          <w:b/>
          <w:i/>
          <w:color w:val="000000"/>
          <w:sz w:val="22"/>
          <w:szCs w:val="22"/>
        </w:rPr>
      </w:pPr>
      <w:r w:rsidRPr="001E6821">
        <w:rPr>
          <w:rFonts w:asciiTheme="majorHAnsi" w:hAnsiTheme="majorHAnsi"/>
          <w:sz w:val="22"/>
          <w:szCs w:val="22"/>
        </w:rPr>
        <w:t xml:space="preserve">Podmiot przetwarzający oświadcza, iż stosuje środki bezpieczeństwa spełniające wymogi Rozporządzenia. </w:t>
      </w:r>
    </w:p>
    <w:p w14:paraId="52E303DC" w14:textId="77777777" w:rsidR="005B55F9" w:rsidRPr="001E6821" w:rsidRDefault="005B55F9" w:rsidP="00BA132A">
      <w:pPr>
        <w:pStyle w:val="Akapitzlist"/>
        <w:numPr>
          <w:ilvl w:val="0"/>
          <w:numId w:val="28"/>
        </w:numPr>
        <w:spacing w:after="0"/>
        <w:ind w:left="426" w:hanging="426"/>
        <w:rPr>
          <w:rFonts w:asciiTheme="majorHAnsi" w:hAnsiTheme="majorHAnsi" w:cs="Cambria"/>
          <w:b/>
          <w:i/>
          <w:color w:val="000000"/>
          <w:sz w:val="22"/>
          <w:szCs w:val="22"/>
        </w:rPr>
      </w:pPr>
      <w:r w:rsidRPr="001E6821">
        <w:rPr>
          <w:rFonts w:asciiTheme="majorHAnsi" w:hAnsiTheme="majorHAnsi"/>
          <w:b/>
          <w:sz w:val="22"/>
          <w:szCs w:val="22"/>
        </w:rPr>
        <w:t>Zakres i cel przetwarzania danych:</w:t>
      </w:r>
    </w:p>
    <w:p w14:paraId="6A17FFE9" w14:textId="77777777" w:rsidR="005B55F9" w:rsidRPr="001E6821" w:rsidRDefault="005B55F9" w:rsidP="00BA132A">
      <w:pPr>
        <w:pStyle w:val="Akapitzlist"/>
        <w:numPr>
          <w:ilvl w:val="0"/>
          <w:numId w:val="30"/>
        </w:numPr>
        <w:spacing w:after="0"/>
        <w:jc w:val="both"/>
        <w:rPr>
          <w:rFonts w:asciiTheme="majorHAnsi" w:hAnsiTheme="majorHAnsi" w:cs="Cambria"/>
          <w:b/>
          <w:i/>
          <w:color w:val="000000"/>
          <w:sz w:val="22"/>
          <w:szCs w:val="22"/>
        </w:rPr>
      </w:pPr>
      <w:r w:rsidRPr="001E6821">
        <w:rPr>
          <w:rFonts w:asciiTheme="majorHAnsi" w:hAnsiTheme="majorHAnsi"/>
          <w:sz w:val="22"/>
          <w:szCs w:val="22"/>
        </w:rPr>
        <w:t>Podmiot przetwarzający będzie przetwarzał, powierzone na podstawie umowy dane zwykłe pracowników administratora, klientów administratora w postaci: imion i nazwisk, adresów e-mail, adresów świadczenia usługi, numerów telefonów ,danych wskazanych na upoważnieniach itp. oraz inne dane niezbędne i konieczne w celu prawidłowego wykonywania obowiązków wynikających z przedmiotowej umowy</w:t>
      </w:r>
    </w:p>
    <w:p w14:paraId="35C18A8D" w14:textId="77777777" w:rsidR="005B55F9" w:rsidRPr="001E6821" w:rsidRDefault="005B55F9" w:rsidP="00BA132A">
      <w:pPr>
        <w:pStyle w:val="Akapitzlist"/>
        <w:numPr>
          <w:ilvl w:val="0"/>
          <w:numId w:val="30"/>
        </w:numPr>
        <w:spacing w:after="0"/>
        <w:contextualSpacing/>
        <w:jc w:val="both"/>
        <w:rPr>
          <w:rFonts w:asciiTheme="majorHAnsi" w:hAnsiTheme="majorHAnsi"/>
          <w:sz w:val="22"/>
          <w:szCs w:val="22"/>
        </w:rPr>
      </w:pPr>
      <w:r w:rsidRPr="001E6821">
        <w:rPr>
          <w:rFonts w:asciiTheme="majorHAnsi" w:hAnsiTheme="majorHAnsi"/>
          <w:sz w:val="22"/>
          <w:szCs w:val="22"/>
        </w:rPr>
        <w:t>Powierzone przez Administratora danych dane osobowe będą przetwarzane przez Podmiot przetwarzający wyłącznie w celu  realizacji umowy nr ………………………………………. oraz aneksów do niej, jeżeli takowe zostaną zawarte, wyłącznie w  zakresie niezbędnym do prawidłowej realizacji przedmiotu niniejszej umowy.</w:t>
      </w:r>
    </w:p>
    <w:p w14:paraId="5CED1531" w14:textId="77777777" w:rsidR="005B55F9" w:rsidRPr="001E6821" w:rsidRDefault="005B55F9" w:rsidP="00BA132A">
      <w:pPr>
        <w:pStyle w:val="Akapitzlist"/>
        <w:numPr>
          <w:ilvl w:val="0"/>
          <w:numId w:val="28"/>
        </w:numPr>
        <w:spacing w:after="0"/>
        <w:ind w:left="426" w:hanging="426"/>
        <w:rPr>
          <w:rFonts w:asciiTheme="majorHAnsi" w:hAnsiTheme="majorHAnsi" w:cs="Cambria"/>
          <w:b/>
          <w:i/>
          <w:color w:val="000000"/>
          <w:sz w:val="22"/>
          <w:szCs w:val="22"/>
        </w:rPr>
      </w:pPr>
      <w:r w:rsidRPr="001E6821">
        <w:rPr>
          <w:rFonts w:asciiTheme="majorHAnsi" w:hAnsiTheme="majorHAnsi"/>
          <w:b/>
          <w:sz w:val="22"/>
          <w:szCs w:val="22"/>
        </w:rPr>
        <w:t>Obowiązki podmiotu przetwarzającego:</w:t>
      </w:r>
    </w:p>
    <w:p w14:paraId="0E52EE11" w14:textId="77777777" w:rsidR="005B55F9" w:rsidRPr="001E6821" w:rsidRDefault="005B55F9" w:rsidP="00BA132A">
      <w:pPr>
        <w:pStyle w:val="Akapitzlist"/>
        <w:numPr>
          <w:ilvl w:val="0"/>
          <w:numId w:val="31"/>
        </w:numPr>
        <w:spacing w:after="0"/>
        <w:jc w:val="both"/>
        <w:rPr>
          <w:rFonts w:asciiTheme="majorHAnsi" w:hAnsiTheme="majorHAnsi" w:cs="Cambria"/>
          <w:b/>
          <w:i/>
          <w:color w:val="000000"/>
          <w:sz w:val="22"/>
          <w:szCs w:val="22"/>
        </w:rPr>
      </w:pPr>
      <w:r w:rsidRPr="001E6821">
        <w:rPr>
          <w:rFonts w:asciiTheme="majorHAnsi" w:hAnsiTheme="majorHAnsi"/>
          <w:sz w:val="22"/>
          <w:szCs w:val="22"/>
        </w:rPr>
        <w:t>Podmiot przetwarzający jako 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E83BFEB" w14:textId="77777777" w:rsidR="005B55F9" w:rsidRPr="001E6821" w:rsidRDefault="005B55F9" w:rsidP="00BA132A">
      <w:pPr>
        <w:pStyle w:val="Akapitzlist"/>
        <w:numPr>
          <w:ilvl w:val="0"/>
          <w:numId w:val="31"/>
        </w:numPr>
        <w:spacing w:after="0"/>
        <w:contextualSpacing/>
        <w:jc w:val="both"/>
        <w:rPr>
          <w:rFonts w:asciiTheme="majorHAnsi" w:hAnsiTheme="majorHAnsi"/>
          <w:sz w:val="22"/>
          <w:szCs w:val="22"/>
        </w:rPr>
      </w:pPr>
      <w:r w:rsidRPr="001E6821">
        <w:rPr>
          <w:rFonts w:asciiTheme="majorHAnsi" w:hAnsiTheme="majorHAnsi"/>
          <w:sz w:val="22"/>
          <w:szCs w:val="22"/>
        </w:rPr>
        <w:t>Podmiot przetwarzający zobowiązuje się dołożyć należytej staranności przy przetwarzaniu powierzonych danych osobowych.</w:t>
      </w:r>
    </w:p>
    <w:p w14:paraId="3F66679F" w14:textId="77777777" w:rsidR="005B55F9" w:rsidRPr="001E6821" w:rsidRDefault="005B55F9" w:rsidP="00BA132A">
      <w:pPr>
        <w:pStyle w:val="Akapitzlist"/>
        <w:numPr>
          <w:ilvl w:val="0"/>
          <w:numId w:val="31"/>
        </w:numPr>
        <w:spacing w:after="0"/>
        <w:contextualSpacing/>
        <w:jc w:val="both"/>
        <w:rPr>
          <w:rFonts w:asciiTheme="majorHAnsi" w:hAnsiTheme="majorHAnsi"/>
          <w:sz w:val="22"/>
          <w:szCs w:val="22"/>
        </w:rPr>
      </w:pPr>
      <w:r w:rsidRPr="001E6821">
        <w:rPr>
          <w:rFonts w:asciiTheme="majorHAnsi" w:hAnsiTheme="majorHAnsi"/>
          <w:sz w:val="22"/>
          <w:szCs w:val="22"/>
        </w:rPr>
        <w:t xml:space="preserve">Podmiot przetwarzający zobowiązuje się do nadania upoważnień do przetwarzania danych osobowych wszystkim osobom, które w imieniu i na rzecz Podmiotu przetwarzającego będą przetwarzały powierzone dane, w celu realizacji niniejszej umowy.  </w:t>
      </w:r>
    </w:p>
    <w:p w14:paraId="56A22304" w14:textId="77777777" w:rsidR="005B55F9" w:rsidRPr="001E6821" w:rsidRDefault="005B55F9" w:rsidP="00BA132A">
      <w:pPr>
        <w:pStyle w:val="Akapitzlist"/>
        <w:numPr>
          <w:ilvl w:val="0"/>
          <w:numId w:val="31"/>
        </w:numPr>
        <w:spacing w:after="0"/>
        <w:contextualSpacing/>
        <w:jc w:val="both"/>
        <w:rPr>
          <w:rFonts w:asciiTheme="majorHAnsi" w:hAnsiTheme="majorHAnsi"/>
          <w:sz w:val="22"/>
          <w:szCs w:val="22"/>
        </w:rPr>
      </w:pPr>
      <w:r w:rsidRPr="001E6821">
        <w:rPr>
          <w:rFonts w:asciiTheme="majorHAnsi" w:hAnsiTheme="majorHAnsi"/>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5262BA5" w14:textId="77777777" w:rsidR="005B55F9" w:rsidRPr="001E6821" w:rsidRDefault="005B55F9" w:rsidP="00BA132A">
      <w:pPr>
        <w:pStyle w:val="Akapitzlist"/>
        <w:numPr>
          <w:ilvl w:val="0"/>
          <w:numId w:val="31"/>
        </w:numPr>
        <w:spacing w:after="0"/>
        <w:contextualSpacing/>
        <w:jc w:val="both"/>
        <w:rPr>
          <w:rFonts w:asciiTheme="majorHAnsi" w:hAnsiTheme="majorHAnsi"/>
          <w:sz w:val="22"/>
          <w:szCs w:val="22"/>
        </w:rPr>
      </w:pPr>
      <w:r w:rsidRPr="001E6821">
        <w:rPr>
          <w:rFonts w:asciiTheme="majorHAnsi" w:hAnsiTheme="majorHAnsi"/>
          <w:sz w:val="22"/>
          <w:szCs w:val="22"/>
        </w:rPr>
        <w:lastRenderedPageBreak/>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44650E97" w14:textId="77777777" w:rsidR="005B55F9" w:rsidRPr="001E6821" w:rsidRDefault="005B55F9" w:rsidP="00BA132A">
      <w:pPr>
        <w:pStyle w:val="Akapitzlist"/>
        <w:numPr>
          <w:ilvl w:val="0"/>
          <w:numId w:val="31"/>
        </w:numPr>
        <w:spacing w:after="0"/>
        <w:contextualSpacing/>
        <w:jc w:val="both"/>
        <w:rPr>
          <w:rFonts w:asciiTheme="majorHAnsi" w:hAnsiTheme="majorHAnsi"/>
          <w:sz w:val="22"/>
          <w:szCs w:val="22"/>
        </w:rPr>
      </w:pPr>
      <w:r w:rsidRPr="001E6821">
        <w:rPr>
          <w:rFonts w:asciiTheme="majorHAnsi" w:hAnsiTheme="maj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73ED92CA" w14:textId="77777777" w:rsidR="005B55F9" w:rsidRPr="001E6821" w:rsidRDefault="005B55F9" w:rsidP="00BA132A">
      <w:pPr>
        <w:pStyle w:val="Akapitzlist"/>
        <w:numPr>
          <w:ilvl w:val="0"/>
          <w:numId w:val="31"/>
        </w:numPr>
        <w:spacing w:after="0"/>
        <w:contextualSpacing/>
        <w:jc w:val="both"/>
        <w:rPr>
          <w:rFonts w:asciiTheme="majorHAnsi" w:hAnsiTheme="majorHAnsi"/>
          <w:sz w:val="22"/>
          <w:szCs w:val="22"/>
        </w:rPr>
      </w:pPr>
      <w:r w:rsidRPr="001E6821">
        <w:rPr>
          <w:rFonts w:asciiTheme="majorHAnsi" w:hAnsiTheme="majorHAnsi"/>
          <w:sz w:val="22"/>
          <w:szCs w:val="22"/>
        </w:rPr>
        <w:t>Podmiot przetwarzający po stwierdzeniu naruszenia ochrony danych osobowych bez zbędnej zwłoki zgłasza je Administratorowi w ciągu 24 godzin.</w:t>
      </w:r>
    </w:p>
    <w:p w14:paraId="7C254AB6" w14:textId="77777777" w:rsidR="005B55F9" w:rsidRPr="001E6821" w:rsidRDefault="005B55F9" w:rsidP="00BA132A">
      <w:pPr>
        <w:pStyle w:val="Akapitzlist"/>
        <w:numPr>
          <w:ilvl w:val="0"/>
          <w:numId w:val="28"/>
        </w:numPr>
        <w:spacing w:after="0"/>
        <w:ind w:left="426" w:hanging="426"/>
        <w:jc w:val="both"/>
        <w:rPr>
          <w:rFonts w:asciiTheme="majorHAnsi" w:hAnsiTheme="majorHAnsi" w:cs="Cambria"/>
          <w:b/>
          <w:i/>
          <w:color w:val="000000"/>
          <w:sz w:val="22"/>
          <w:szCs w:val="22"/>
        </w:rPr>
      </w:pPr>
      <w:r w:rsidRPr="001E6821">
        <w:rPr>
          <w:rFonts w:asciiTheme="majorHAnsi" w:hAnsiTheme="majorHAnsi"/>
          <w:b/>
          <w:sz w:val="22"/>
          <w:szCs w:val="22"/>
        </w:rPr>
        <w:t>Prawo kontroli:</w:t>
      </w:r>
    </w:p>
    <w:p w14:paraId="3DB027B8" w14:textId="77777777" w:rsidR="005B55F9" w:rsidRPr="001E6821" w:rsidRDefault="005B55F9" w:rsidP="00BA132A">
      <w:pPr>
        <w:pStyle w:val="Akapitzlist"/>
        <w:numPr>
          <w:ilvl w:val="0"/>
          <w:numId w:val="32"/>
        </w:numPr>
        <w:spacing w:after="0"/>
        <w:jc w:val="both"/>
        <w:rPr>
          <w:rFonts w:asciiTheme="majorHAnsi" w:hAnsiTheme="majorHAnsi" w:cs="Cambria"/>
          <w:b/>
          <w:i/>
          <w:color w:val="000000"/>
          <w:sz w:val="22"/>
          <w:szCs w:val="22"/>
        </w:rPr>
      </w:pPr>
      <w:r w:rsidRPr="001E6821">
        <w:rPr>
          <w:rFonts w:asciiTheme="majorHAnsi" w:hAnsiTheme="majorHAnsi"/>
          <w:sz w:val="22"/>
          <w:szCs w:val="22"/>
        </w:rPr>
        <w:t xml:space="preserve">Administrator danych zgodnie z art. 28 ust. 3 pkt h) Rozporządzenia ma prawo kontroli, czy środki zastosowane przez Podmiot przetwarzający jako procesora przy przetwarzaniu i zabezpieczeniu powierzonych danych osobowych spełniają postanowienia niniejszej umowy. </w:t>
      </w:r>
    </w:p>
    <w:p w14:paraId="29F0A492" w14:textId="77777777" w:rsidR="005B55F9" w:rsidRPr="001E6821" w:rsidRDefault="005B55F9" w:rsidP="00BA132A">
      <w:pPr>
        <w:pStyle w:val="Akapitzlist"/>
        <w:numPr>
          <w:ilvl w:val="0"/>
          <w:numId w:val="32"/>
        </w:numPr>
        <w:spacing w:after="0"/>
        <w:contextualSpacing/>
        <w:jc w:val="both"/>
        <w:rPr>
          <w:rFonts w:asciiTheme="majorHAnsi" w:hAnsiTheme="majorHAnsi"/>
          <w:sz w:val="22"/>
          <w:szCs w:val="22"/>
        </w:rPr>
      </w:pPr>
      <w:r w:rsidRPr="001E6821">
        <w:rPr>
          <w:rFonts w:asciiTheme="majorHAnsi" w:hAnsiTheme="majorHAnsi"/>
          <w:sz w:val="22"/>
          <w:szCs w:val="22"/>
        </w:rPr>
        <w:t>Administrator danych realizować będzie prawo kontroli w godzinach pracy Podmiotu przetwarzającego i z minimum 7 dniowym jego uprzedzeniem.</w:t>
      </w:r>
    </w:p>
    <w:p w14:paraId="0FE65001" w14:textId="77777777" w:rsidR="005B55F9" w:rsidRPr="001E6821" w:rsidRDefault="005B55F9" w:rsidP="00BA132A">
      <w:pPr>
        <w:pStyle w:val="Akapitzlist"/>
        <w:numPr>
          <w:ilvl w:val="0"/>
          <w:numId w:val="32"/>
        </w:numPr>
        <w:spacing w:after="0"/>
        <w:contextualSpacing/>
        <w:jc w:val="both"/>
        <w:rPr>
          <w:rFonts w:asciiTheme="majorHAnsi" w:hAnsiTheme="majorHAnsi"/>
          <w:sz w:val="22"/>
          <w:szCs w:val="22"/>
        </w:rPr>
      </w:pPr>
      <w:r w:rsidRPr="001E6821">
        <w:rPr>
          <w:rFonts w:asciiTheme="majorHAnsi" w:hAnsiTheme="majorHAnsi"/>
          <w:sz w:val="22"/>
          <w:szCs w:val="22"/>
        </w:rPr>
        <w:t>Podmiot przetwarzający zobowiązuje się do usunięcia uchybień stwierdzonych podczas kontroli w terminie wskazanym przez Administratora danych nie dłuższym niż 7 dni.</w:t>
      </w:r>
    </w:p>
    <w:p w14:paraId="1197FD79" w14:textId="77777777" w:rsidR="005B55F9" w:rsidRPr="001E6821" w:rsidRDefault="005B55F9" w:rsidP="00BA132A">
      <w:pPr>
        <w:pStyle w:val="Akapitzlist"/>
        <w:numPr>
          <w:ilvl w:val="0"/>
          <w:numId w:val="32"/>
        </w:numPr>
        <w:spacing w:after="0"/>
        <w:contextualSpacing/>
        <w:jc w:val="both"/>
        <w:rPr>
          <w:rFonts w:asciiTheme="majorHAnsi" w:hAnsiTheme="majorHAnsi"/>
          <w:sz w:val="22"/>
          <w:szCs w:val="22"/>
        </w:rPr>
      </w:pPr>
      <w:r w:rsidRPr="001E6821">
        <w:rPr>
          <w:rFonts w:asciiTheme="majorHAnsi" w:hAnsiTheme="majorHAnsi"/>
          <w:sz w:val="22"/>
          <w:szCs w:val="22"/>
        </w:rPr>
        <w:t xml:space="preserve">Podmiot przetwarzający udostępnia Administratorowi wszelkie informacje niezbędne do wykazania spełnienia obowiązków określonych w art. 28 Rozporządzenia. </w:t>
      </w:r>
    </w:p>
    <w:p w14:paraId="0EE3CCE6" w14:textId="77777777" w:rsidR="005B55F9" w:rsidRPr="001E6821" w:rsidRDefault="005B55F9" w:rsidP="00BA132A">
      <w:pPr>
        <w:pStyle w:val="Akapitzlist"/>
        <w:numPr>
          <w:ilvl w:val="0"/>
          <w:numId w:val="28"/>
        </w:numPr>
        <w:spacing w:after="0"/>
        <w:ind w:left="426" w:hanging="426"/>
        <w:jc w:val="both"/>
        <w:rPr>
          <w:rFonts w:asciiTheme="majorHAnsi" w:hAnsiTheme="majorHAnsi" w:cs="Cambria"/>
          <w:b/>
          <w:i/>
          <w:color w:val="000000"/>
          <w:sz w:val="22"/>
          <w:szCs w:val="22"/>
        </w:rPr>
      </w:pPr>
      <w:r w:rsidRPr="001E6821">
        <w:rPr>
          <w:rFonts w:asciiTheme="majorHAnsi" w:hAnsiTheme="majorHAnsi"/>
          <w:b/>
          <w:sz w:val="22"/>
          <w:szCs w:val="22"/>
        </w:rPr>
        <w:t>Dalsze powierzenie danych do przetwarzania:</w:t>
      </w:r>
    </w:p>
    <w:p w14:paraId="54384109" w14:textId="77777777" w:rsidR="005B55F9" w:rsidRPr="001E6821" w:rsidRDefault="005B55F9" w:rsidP="00BA132A">
      <w:pPr>
        <w:pStyle w:val="Akapitzlist"/>
        <w:numPr>
          <w:ilvl w:val="0"/>
          <w:numId w:val="33"/>
        </w:numPr>
        <w:spacing w:after="0"/>
        <w:jc w:val="both"/>
        <w:rPr>
          <w:rFonts w:asciiTheme="majorHAnsi" w:hAnsiTheme="majorHAnsi" w:cs="Cambria"/>
          <w:b/>
          <w:i/>
          <w:color w:val="000000"/>
          <w:sz w:val="22"/>
          <w:szCs w:val="22"/>
        </w:rPr>
      </w:pPr>
      <w:r w:rsidRPr="001E6821">
        <w:rPr>
          <w:rFonts w:asciiTheme="majorHAnsi" w:hAnsiTheme="majorHAnsi"/>
          <w:sz w:val="22"/>
          <w:szCs w:val="22"/>
        </w:rPr>
        <w:t>Podmiot przetwarzający może powierzyć dane osobowe objęte niniejszą umową do dalszego przetwarzania podwykonawcom jedynie w celu wykonania umowy po uzyskaniu uprzedniej pisemnej zgody Administratora danych</w:t>
      </w:r>
      <w:r w:rsidRPr="001E6821">
        <w:rPr>
          <w:rFonts w:asciiTheme="majorHAnsi" w:hAnsiTheme="majorHAnsi"/>
          <w:strike/>
          <w:sz w:val="22"/>
          <w:szCs w:val="22"/>
        </w:rPr>
        <w:t>.</w:t>
      </w:r>
    </w:p>
    <w:p w14:paraId="0D23D9ED" w14:textId="77777777" w:rsidR="005B55F9" w:rsidRPr="001E6821" w:rsidRDefault="005B55F9" w:rsidP="00BA132A">
      <w:pPr>
        <w:pStyle w:val="Akapitzlist"/>
        <w:numPr>
          <w:ilvl w:val="0"/>
          <w:numId w:val="33"/>
        </w:numPr>
        <w:spacing w:after="0"/>
        <w:jc w:val="both"/>
        <w:rPr>
          <w:rFonts w:asciiTheme="majorHAnsi" w:hAnsiTheme="majorHAnsi" w:cs="Cambria"/>
          <w:b/>
          <w:i/>
          <w:color w:val="000000"/>
          <w:sz w:val="22"/>
          <w:szCs w:val="22"/>
        </w:rPr>
      </w:pPr>
      <w:r w:rsidRPr="001E6821">
        <w:rPr>
          <w:rFonts w:asciiTheme="majorHAnsi" w:hAnsiTheme="maj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36C22E7" w14:textId="77777777" w:rsidR="005B55F9" w:rsidRPr="001E6821" w:rsidRDefault="005B55F9" w:rsidP="00BA132A">
      <w:pPr>
        <w:pStyle w:val="Akapitzlist"/>
        <w:numPr>
          <w:ilvl w:val="0"/>
          <w:numId w:val="33"/>
        </w:numPr>
        <w:spacing w:after="0"/>
        <w:contextualSpacing/>
        <w:jc w:val="both"/>
        <w:rPr>
          <w:rFonts w:asciiTheme="majorHAnsi" w:hAnsiTheme="majorHAnsi"/>
          <w:sz w:val="22"/>
          <w:szCs w:val="22"/>
        </w:rPr>
      </w:pPr>
      <w:r w:rsidRPr="001E6821">
        <w:rPr>
          <w:rFonts w:asciiTheme="majorHAnsi" w:hAnsiTheme="majorHAnsi"/>
          <w:sz w:val="22"/>
          <w:szCs w:val="22"/>
        </w:rPr>
        <w:t xml:space="preserve">Podwykonawca, o którym mowa w ust. 3 pkt c) Umowy winien spełniać te same gwarancje i obowiązki jakie zostały nałożone na Podmiot przetwarzający w niniejszej Umowie. </w:t>
      </w:r>
    </w:p>
    <w:p w14:paraId="5683CE89" w14:textId="77777777" w:rsidR="005B55F9" w:rsidRPr="001E6821" w:rsidRDefault="005B55F9" w:rsidP="00BA132A">
      <w:pPr>
        <w:pStyle w:val="Akapitzlist"/>
        <w:numPr>
          <w:ilvl w:val="0"/>
          <w:numId w:val="33"/>
        </w:numPr>
        <w:spacing w:after="0"/>
        <w:contextualSpacing/>
        <w:jc w:val="both"/>
        <w:rPr>
          <w:rFonts w:asciiTheme="majorHAnsi" w:hAnsiTheme="majorHAnsi"/>
          <w:sz w:val="22"/>
          <w:szCs w:val="22"/>
        </w:rPr>
      </w:pPr>
      <w:r w:rsidRPr="001E6821">
        <w:rPr>
          <w:rFonts w:asciiTheme="majorHAnsi" w:hAnsiTheme="majorHAnsi"/>
          <w:sz w:val="22"/>
          <w:szCs w:val="22"/>
        </w:rPr>
        <w:t>Podmiot przetwarzający ponosi pełną odpowiedzialność wobec Administratora za nie wywiązanie się ze spoczywających na podwykonawcy obowiązków ochrony danych.</w:t>
      </w:r>
    </w:p>
    <w:p w14:paraId="199736B6" w14:textId="77777777" w:rsidR="005B55F9" w:rsidRPr="001E6821" w:rsidRDefault="005B55F9" w:rsidP="00BA132A">
      <w:pPr>
        <w:pStyle w:val="Akapitzlist"/>
        <w:numPr>
          <w:ilvl w:val="0"/>
          <w:numId w:val="28"/>
        </w:numPr>
        <w:spacing w:after="0"/>
        <w:ind w:left="426" w:hanging="426"/>
        <w:rPr>
          <w:rFonts w:asciiTheme="majorHAnsi" w:hAnsiTheme="majorHAnsi" w:cs="Cambria"/>
          <w:b/>
          <w:i/>
          <w:color w:val="000000"/>
          <w:sz w:val="22"/>
          <w:szCs w:val="22"/>
        </w:rPr>
      </w:pPr>
      <w:r w:rsidRPr="001E6821">
        <w:rPr>
          <w:rFonts w:asciiTheme="majorHAnsi" w:hAnsiTheme="majorHAnsi"/>
          <w:b/>
          <w:sz w:val="22"/>
          <w:szCs w:val="22"/>
        </w:rPr>
        <w:t>Odpowiedzialność Podmiotu przetwarzającego:</w:t>
      </w:r>
    </w:p>
    <w:p w14:paraId="591AAEE5" w14:textId="77777777" w:rsidR="005B55F9" w:rsidRPr="001E6821" w:rsidRDefault="005B55F9" w:rsidP="00BA132A">
      <w:pPr>
        <w:pStyle w:val="Akapitzlist"/>
        <w:numPr>
          <w:ilvl w:val="0"/>
          <w:numId w:val="34"/>
        </w:numPr>
        <w:spacing w:after="0"/>
        <w:jc w:val="both"/>
        <w:rPr>
          <w:rFonts w:asciiTheme="majorHAnsi" w:hAnsiTheme="majorHAnsi" w:cs="Cambria"/>
          <w:b/>
          <w:i/>
          <w:color w:val="000000"/>
          <w:sz w:val="22"/>
          <w:szCs w:val="22"/>
        </w:rPr>
      </w:pPr>
      <w:r w:rsidRPr="001E6821">
        <w:rPr>
          <w:rFonts w:asciiTheme="majorHAnsi" w:hAnsiTheme="maj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FB46BAB" w14:textId="77777777" w:rsidR="005B55F9" w:rsidRPr="001E6821" w:rsidRDefault="005B55F9" w:rsidP="00BA132A">
      <w:pPr>
        <w:pStyle w:val="Akapitzlist"/>
        <w:numPr>
          <w:ilvl w:val="0"/>
          <w:numId w:val="34"/>
        </w:numPr>
        <w:spacing w:after="0"/>
        <w:contextualSpacing/>
        <w:jc w:val="both"/>
        <w:rPr>
          <w:rFonts w:asciiTheme="majorHAnsi" w:hAnsiTheme="majorHAnsi"/>
          <w:sz w:val="22"/>
          <w:szCs w:val="22"/>
        </w:rPr>
      </w:pPr>
      <w:r w:rsidRPr="001E6821">
        <w:rPr>
          <w:rFonts w:asciiTheme="majorHAnsi" w:hAnsiTheme="majorHAns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w:t>
      </w:r>
      <w:r w:rsidRPr="001E6821">
        <w:rPr>
          <w:rFonts w:asciiTheme="majorHAnsi" w:hAnsiTheme="majorHAnsi"/>
          <w:sz w:val="22"/>
          <w:szCs w:val="22"/>
        </w:rPr>
        <w:lastRenderedPageBreak/>
        <w:t xml:space="preserve">upoważnionych przez Generalnego Inspektora Ochrony Danych Osobowych. Niniejszy ustęp dotyczy wyłącznie danych osobowych powierzonych przez Administratora danych. </w:t>
      </w:r>
    </w:p>
    <w:p w14:paraId="77936F36" w14:textId="77777777" w:rsidR="005B55F9" w:rsidRPr="001E6821" w:rsidRDefault="005B55F9" w:rsidP="00BA132A">
      <w:pPr>
        <w:pStyle w:val="Akapitzlist"/>
        <w:numPr>
          <w:ilvl w:val="0"/>
          <w:numId w:val="28"/>
        </w:numPr>
        <w:spacing w:after="0"/>
        <w:ind w:left="426" w:hanging="426"/>
        <w:rPr>
          <w:rFonts w:asciiTheme="majorHAnsi" w:hAnsiTheme="majorHAnsi" w:cs="Cambria"/>
          <w:b/>
          <w:i/>
          <w:color w:val="000000"/>
          <w:sz w:val="22"/>
          <w:szCs w:val="22"/>
        </w:rPr>
      </w:pPr>
      <w:r w:rsidRPr="001E6821">
        <w:rPr>
          <w:rFonts w:asciiTheme="majorHAnsi" w:hAnsiTheme="majorHAnsi"/>
          <w:b/>
          <w:sz w:val="22"/>
          <w:szCs w:val="22"/>
        </w:rPr>
        <w:t>Czas obowiązywania umowy:</w:t>
      </w:r>
    </w:p>
    <w:p w14:paraId="6E1E60A0" w14:textId="77777777" w:rsidR="005B55F9" w:rsidRPr="001E6821" w:rsidRDefault="005B55F9" w:rsidP="00BA132A">
      <w:pPr>
        <w:pStyle w:val="Akapitzlist"/>
        <w:numPr>
          <w:ilvl w:val="0"/>
          <w:numId w:val="35"/>
        </w:numPr>
        <w:spacing w:after="0"/>
        <w:jc w:val="both"/>
        <w:rPr>
          <w:rFonts w:asciiTheme="majorHAnsi" w:hAnsiTheme="majorHAnsi" w:cs="Cambria"/>
          <w:b/>
          <w:i/>
          <w:color w:val="000000"/>
          <w:sz w:val="22"/>
          <w:szCs w:val="22"/>
        </w:rPr>
      </w:pPr>
      <w:r w:rsidRPr="001E6821">
        <w:rPr>
          <w:rFonts w:asciiTheme="majorHAnsi" w:hAnsiTheme="majorHAnsi"/>
          <w:sz w:val="22"/>
          <w:szCs w:val="22"/>
        </w:rPr>
        <w:t>Niniejsza umowa w zakresie powierzenia przetwarzania danych osobowych obowiązuje od dnia jej zawarcia przez okres jej obowiązywania, o którym mowa w § 3 niniejszej umowy oraz przez okres ewentualnego dochodzenia roszczeń wynikających z umowy.</w:t>
      </w:r>
    </w:p>
    <w:p w14:paraId="1E6DDDA0" w14:textId="77777777" w:rsidR="005B55F9" w:rsidRPr="001E6821" w:rsidRDefault="005B55F9" w:rsidP="00BA132A">
      <w:pPr>
        <w:pStyle w:val="Akapitzlist"/>
        <w:numPr>
          <w:ilvl w:val="0"/>
          <w:numId w:val="35"/>
        </w:numPr>
        <w:spacing w:after="0"/>
        <w:jc w:val="both"/>
        <w:rPr>
          <w:rFonts w:asciiTheme="majorHAnsi" w:hAnsiTheme="majorHAnsi" w:cs="Cambria"/>
          <w:b/>
          <w:i/>
          <w:color w:val="000000"/>
          <w:sz w:val="22"/>
          <w:szCs w:val="22"/>
        </w:rPr>
      </w:pPr>
      <w:r w:rsidRPr="001E6821">
        <w:rPr>
          <w:rFonts w:asciiTheme="majorHAnsi" w:hAnsiTheme="majorHAnsi"/>
          <w:sz w:val="22"/>
          <w:szCs w:val="22"/>
        </w:rPr>
        <w:t>Administrator danych może rozwiązać niniejszą umowę ze skutkiem natychmiastowym gdy Podmiot przetwarzający:</w:t>
      </w:r>
    </w:p>
    <w:p w14:paraId="77DC1492" w14:textId="77777777" w:rsidR="005B55F9" w:rsidRPr="001E6821" w:rsidRDefault="005B55F9" w:rsidP="00BA132A">
      <w:pPr>
        <w:pStyle w:val="Akapitzlist"/>
        <w:numPr>
          <w:ilvl w:val="0"/>
          <w:numId w:val="36"/>
        </w:numPr>
        <w:spacing w:after="0"/>
        <w:jc w:val="both"/>
        <w:rPr>
          <w:rFonts w:asciiTheme="majorHAnsi" w:hAnsiTheme="majorHAnsi" w:cs="Cambria"/>
          <w:b/>
          <w:i/>
          <w:color w:val="000000"/>
          <w:sz w:val="22"/>
          <w:szCs w:val="22"/>
        </w:rPr>
      </w:pPr>
      <w:r w:rsidRPr="001E6821">
        <w:rPr>
          <w:rFonts w:asciiTheme="majorHAnsi" w:hAnsiTheme="majorHAnsi"/>
          <w:sz w:val="22"/>
          <w:szCs w:val="22"/>
        </w:rPr>
        <w:t>pomimo zobowiązania go do usunięcia uchybień stwierdzonych podczas kontroli nie usunie ich w wyznaczonym terminie;</w:t>
      </w:r>
    </w:p>
    <w:p w14:paraId="510E0FE3" w14:textId="77777777" w:rsidR="005B55F9" w:rsidRPr="001E6821" w:rsidRDefault="005B55F9" w:rsidP="00BA132A">
      <w:pPr>
        <w:pStyle w:val="Akapitzlist"/>
        <w:numPr>
          <w:ilvl w:val="0"/>
          <w:numId w:val="36"/>
        </w:numPr>
        <w:spacing w:after="0"/>
        <w:jc w:val="both"/>
        <w:rPr>
          <w:rFonts w:asciiTheme="majorHAnsi" w:hAnsiTheme="majorHAnsi" w:cs="Cambria"/>
          <w:b/>
          <w:i/>
          <w:color w:val="000000"/>
          <w:sz w:val="22"/>
          <w:szCs w:val="22"/>
        </w:rPr>
      </w:pPr>
      <w:r w:rsidRPr="001E6821">
        <w:rPr>
          <w:rFonts w:asciiTheme="majorHAnsi" w:hAnsiTheme="majorHAnsi"/>
          <w:sz w:val="22"/>
          <w:szCs w:val="22"/>
        </w:rPr>
        <w:t>przetwarza dane osobowe w sposób niezgodny z umową;</w:t>
      </w:r>
    </w:p>
    <w:p w14:paraId="23845234" w14:textId="77777777" w:rsidR="005B55F9" w:rsidRPr="001E6821" w:rsidRDefault="005B55F9" w:rsidP="00BA132A">
      <w:pPr>
        <w:pStyle w:val="Akapitzlist"/>
        <w:numPr>
          <w:ilvl w:val="0"/>
          <w:numId w:val="36"/>
        </w:numPr>
        <w:spacing w:after="0"/>
        <w:jc w:val="both"/>
        <w:rPr>
          <w:rFonts w:asciiTheme="majorHAnsi" w:hAnsiTheme="majorHAnsi" w:cs="Cambria"/>
          <w:b/>
          <w:i/>
          <w:color w:val="000000"/>
          <w:sz w:val="22"/>
          <w:szCs w:val="22"/>
        </w:rPr>
      </w:pPr>
      <w:r w:rsidRPr="001E6821">
        <w:rPr>
          <w:rFonts w:asciiTheme="majorHAnsi" w:hAnsiTheme="majorHAnsi"/>
          <w:sz w:val="22"/>
          <w:szCs w:val="22"/>
        </w:rPr>
        <w:t>powierzył przetwarzanie danych osobowych innemu podmiotowi bez zgody Administratora danych;</w:t>
      </w:r>
    </w:p>
    <w:p w14:paraId="26526D75" w14:textId="77777777" w:rsidR="005B55F9" w:rsidRPr="001E6821" w:rsidRDefault="005B55F9" w:rsidP="00BA132A">
      <w:pPr>
        <w:pStyle w:val="Akapitzlist"/>
        <w:numPr>
          <w:ilvl w:val="0"/>
          <w:numId w:val="28"/>
        </w:numPr>
        <w:spacing w:after="0"/>
        <w:ind w:left="426" w:hanging="426"/>
        <w:rPr>
          <w:rFonts w:asciiTheme="majorHAnsi" w:hAnsiTheme="majorHAnsi" w:cs="Cambria"/>
          <w:b/>
          <w:i/>
          <w:color w:val="000000"/>
          <w:sz w:val="22"/>
          <w:szCs w:val="22"/>
        </w:rPr>
      </w:pPr>
      <w:r w:rsidRPr="001E6821">
        <w:rPr>
          <w:rFonts w:asciiTheme="majorHAnsi" w:hAnsiTheme="majorHAnsi"/>
          <w:b/>
          <w:sz w:val="22"/>
          <w:szCs w:val="22"/>
        </w:rPr>
        <w:t>Zasady zachowania poufności:</w:t>
      </w:r>
    </w:p>
    <w:p w14:paraId="433DEFCE" w14:textId="77777777" w:rsidR="005B55F9" w:rsidRPr="001E6821" w:rsidRDefault="005B55F9" w:rsidP="00BA132A">
      <w:pPr>
        <w:pStyle w:val="Akapitzlist"/>
        <w:numPr>
          <w:ilvl w:val="0"/>
          <w:numId w:val="37"/>
        </w:numPr>
        <w:spacing w:after="0"/>
        <w:jc w:val="both"/>
        <w:rPr>
          <w:rFonts w:asciiTheme="majorHAnsi" w:hAnsiTheme="majorHAnsi" w:cs="Cambria"/>
          <w:b/>
          <w:i/>
          <w:color w:val="000000"/>
          <w:sz w:val="22"/>
          <w:szCs w:val="22"/>
        </w:rPr>
      </w:pPr>
      <w:r w:rsidRPr="001E6821">
        <w:rPr>
          <w:rFonts w:asciiTheme="majorHAnsi" w:hAnsiTheme="maj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A25848F" w14:textId="77777777" w:rsidR="005B55F9" w:rsidRPr="001E6821" w:rsidRDefault="005B55F9" w:rsidP="00BA132A">
      <w:pPr>
        <w:pStyle w:val="Akapitzlist"/>
        <w:numPr>
          <w:ilvl w:val="0"/>
          <w:numId w:val="37"/>
        </w:numPr>
        <w:spacing w:after="0"/>
        <w:jc w:val="both"/>
        <w:rPr>
          <w:rFonts w:asciiTheme="majorHAnsi" w:hAnsiTheme="majorHAnsi" w:cs="Cambria"/>
          <w:b/>
          <w:i/>
          <w:color w:val="000000"/>
          <w:sz w:val="22"/>
          <w:szCs w:val="22"/>
        </w:rPr>
      </w:pPr>
      <w:r w:rsidRPr="001E6821">
        <w:rPr>
          <w:rFonts w:asciiTheme="majorHAnsi" w:hAnsiTheme="maj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0643DF1" w14:textId="77777777" w:rsidR="00F60AA2" w:rsidRPr="001E6821" w:rsidRDefault="00F60AA2" w:rsidP="001E6821">
      <w:pPr>
        <w:autoSpaceDE w:val="0"/>
        <w:autoSpaceDN w:val="0"/>
        <w:adjustRightInd w:val="0"/>
        <w:rPr>
          <w:rFonts w:asciiTheme="majorHAnsi" w:hAnsiTheme="majorHAnsi"/>
          <w:b/>
          <w:bCs/>
        </w:rPr>
      </w:pPr>
    </w:p>
    <w:p w14:paraId="0ABC4616" w14:textId="62824E64" w:rsidR="001178F4" w:rsidRPr="001E6821" w:rsidRDefault="001E6821" w:rsidP="001178F4">
      <w:pPr>
        <w:autoSpaceDE w:val="0"/>
        <w:autoSpaceDN w:val="0"/>
        <w:adjustRightInd w:val="0"/>
        <w:jc w:val="center"/>
        <w:rPr>
          <w:rFonts w:asciiTheme="majorHAnsi" w:hAnsiTheme="majorHAnsi"/>
        </w:rPr>
      </w:pPr>
      <w:r w:rsidRPr="001E6821">
        <w:rPr>
          <w:rFonts w:asciiTheme="majorHAnsi" w:hAnsiTheme="majorHAnsi"/>
          <w:b/>
          <w:bCs/>
        </w:rPr>
        <w:t>§16</w:t>
      </w:r>
    </w:p>
    <w:p w14:paraId="0234F480" w14:textId="77777777" w:rsidR="001E6821" w:rsidRPr="001E6821" w:rsidRDefault="001178F4" w:rsidP="00BA132A">
      <w:pPr>
        <w:pStyle w:val="Akapitzlist"/>
        <w:numPr>
          <w:ilvl w:val="0"/>
          <w:numId w:val="40"/>
        </w:numPr>
        <w:autoSpaceDE w:val="0"/>
        <w:autoSpaceDN w:val="0"/>
        <w:adjustRightInd w:val="0"/>
        <w:jc w:val="both"/>
        <w:rPr>
          <w:rFonts w:asciiTheme="majorHAnsi" w:hAnsiTheme="majorHAnsi"/>
          <w:sz w:val="22"/>
          <w:szCs w:val="22"/>
        </w:rPr>
      </w:pPr>
      <w:r w:rsidRPr="001E6821">
        <w:rPr>
          <w:rFonts w:asciiTheme="majorHAnsi" w:hAnsiTheme="majorHAnsi"/>
          <w:sz w:val="22"/>
          <w:szCs w:val="22"/>
        </w:rPr>
        <w:t>Umowę sporządzono w 3 jednobrzmiących egzemplarzach, 2 egzemplarze dla Zamawiającego, 1 egzemplarz dla Wykonawcy.</w:t>
      </w:r>
    </w:p>
    <w:p w14:paraId="750A8021" w14:textId="4426F41B" w:rsidR="001178F4" w:rsidRPr="001E6821" w:rsidRDefault="001178F4" w:rsidP="00BA132A">
      <w:pPr>
        <w:pStyle w:val="Akapitzlist"/>
        <w:numPr>
          <w:ilvl w:val="0"/>
          <w:numId w:val="40"/>
        </w:numPr>
        <w:autoSpaceDE w:val="0"/>
        <w:autoSpaceDN w:val="0"/>
        <w:adjustRightInd w:val="0"/>
        <w:jc w:val="both"/>
        <w:rPr>
          <w:rFonts w:asciiTheme="majorHAnsi" w:hAnsiTheme="majorHAnsi"/>
          <w:sz w:val="22"/>
          <w:szCs w:val="22"/>
        </w:rPr>
      </w:pPr>
      <w:r w:rsidRPr="001E6821">
        <w:rPr>
          <w:rFonts w:asciiTheme="majorHAnsi" w:hAnsiTheme="majorHAnsi"/>
          <w:sz w:val="22"/>
          <w:szCs w:val="22"/>
        </w:rPr>
        <w:t>Integralną częścią umowy jest Załącznik nr 1 stanowiący opis przedmiotu zamówienia.</w:t>
      </w:r>
    </w:p>
    <w:p w14:paraId="2EE25E1C" w14:textId="77777777" w:rsidR="001178F4" w:rsidRPr="001E6821" w:rsidRDefault="001178F4" w:rsidP="001178F4">
      <w:pPr>
        <w:tabs>
          <w:tab w:val="left" w:pos="2895"/>
        </w:tabs>
        <w:autoSpaceDE w:val="0"/>
        <w:autoSpaceDN w:val="0"/>
        <w:adjustRightInd w:val="0"/>
        <w:spacing w:line="360" w:lineRule="auto"/>
        <w:jc w:val="both"/>
        <w:rPr>
          <w:rFonts w:asciiTheme="majorHAnsi" w:hAnsiTheme="majorHAnsi"/>
        </w:rPr>
      </w:pPr>
      <w:r w:rsidRPr="001E6821">
        <w:rPr>
          <w:rFonts w:asciiTheme="majorHAnsi" w:hAnsiTheme="majorHAnsi"/>
        </w:rPr>
        <w:tab/>
      </w:r>
    </w:p>
    <w:p w14:paraId="3D413635" w14:textId="77777777" w:rsidR="001178F4" w:rsidRPr="001E6821" w:rsidRDefault="001178F4" w:rsidP="001178F4">
      <w:pPr>
        <w:tabs>
          <w:tab w:val="left" w:pos="2895"/>
        </w:tabs>
        <w:autoSpaceDE w:val="0"/>
        <w:autoSpaceDN w:val="0"/>
        <w:adjustRightInd w:val="0"/>
        <w:spacing w:line="360" w:lineRule="auto"/>
        <w:jc w:val="both"/>
        <w:rPr>
          <w:rFonts w:asciiTheme="majorHAnsi" w:hAnsiTheme="majorHAnsi"/>
          <w:b/>
          <w:bCs/>
        </w:rPr>
      </w:pPr>
    </w:p>
    <w:p w14:paraId="09C96786" w14:textId="77777777" w:rsidR="001178F4" w:rsidRPr="001E6821" w:rsidRDefault="001178F4" w:rsidP="001178F4">
      <w:pPr>
        <w:rPr>
          <w:rFonts w:asciiTheme="majorHAnsi" w:hAnsiTheme="majorHAnsi" w:cs="Arial"/>
          <w:b/>
        </w:rPr>
      </w:pPr>
      <w:r w:rsidRPr="001E6821">
        <w:rPr>
          <w:rFonts w:asciiTheme="majorHAnsi" w:hAnsiTheme="majorHAnsi" w:cs="Arial"/>
          <w:b/>
        </w:rPr>
        <w:t>WYKONAWCA</w:t>
      </w:r>
      <w:r w:rsidRPr="001E6821">
        <w:rPr>
          <w:rFonts w:asciiTheme="majorHAnsi" w:hAnsiTheme="majorHAnsi" w:cs="Arial"/>
          <w:b/>
        </w:rPr>
        <w:tab/>
      </w:r>
      <w:r w:rsidRPr="001E6821">
        <w:rPr>
          <w:rFonts w:asciiTheme="majorHAnsi" w:hAnsiTheme="majorHAnsi" w:cs="Arial"/>
          <w:b/>
        </w:rPr>
        <w:tab/>
      </w:r>
      <w:r w:rsidRPr="001E6821">
        <w:rPr>
          <w:rFonts w:asciiTheme="majorHAnsi" w:hAnsiTheme="majorHAnsi" w:cs="Arial"/>
          <w:b/>
        </w:rPr>
        <w:tab/>
      </w:r>
      <w:r w:rsidRPr="001E6821">
        <w:rPr>
          <w:rFonts w:asciiTheme="majorHAnsi" w:hAnsiTheme="majorHAnsi" w:cs="Arial"/>
          <w:b/>
        </w:rPr>
        <w:tab/>
      </w:r>
      <w:r w:rsidRPr="001E6821">
        <w:rPr>
          <w:rFonts w:asciiTheme="majorHAnsi" w:hAnsiTheme="majorHAnsi" w:cs="Arial"/>
          <w:b/>
        </w:rPr>
        <w:tab/>
      </w:r>
      <w:r w:rsidRPr="001E6821">
        <w:rPr>
          <w:rFonts w:asciiTheme="majorHAnsi" w:hAnsiTheme="majorHAnsi" w:cs="Arial"/>
          <w:b/>
        </w:rPr>
        <w:tab/>
      </w:r>
      <w:r w:rsidRPr="001E6821">
        <w:rPr>
          <w:rFonts w:asciiTheme="majorHAnsi" w:hAnsiTheme="majorHAnsi" w:cs="Arial"/>
          <w:b/>
        </w:rPr>
        <w:tab/>
      </w:r>
      <w:r w:rsidRPr="001E6821">
        <w:rPr>
          <w:rFonts w:asciiTheme="majorHAnsi" w:hAnsiTheme="majorHAnsi" w:cs="Arial"/>
          <w:b/>
        </w:rPr>
        <w:tab/>
        <w:t>ZAMAWIAJĄCY</w:t>
      </w:r>
    </w:p>
    <w:p w14:paraId="0E95321C" w14:textId="77777777" w:rsidR="001178F4" w:rsidRPr="001E6821" w:rsidRDefault="001178F4" w:rsidP="001178F4">
      <w:pPr>
        <w:rPr>
          <w:rFonts w:asciiTheme="majorHAnsi" w:hAnsiTheme="majorHAnsi" w:cs="Arial"/>
          <w:b/>
        </w:rPr>
      </w:pPr>
      <w:r w:rsidRPr="001E6821">
        <w:rPr>
          <w:rFonts w:asciiTheme="majorHAnsi" w:hAnsiTheme="majorHAnsi"/>
          <w:b/>
          <w:bCs/>
          <w:i/>
        </w:rPr>
        <w:tab/>
      </w:r>
      <w:r w:rsidRPr="001E6821">
        <w:rPr>
          <w:rFonts w:asciiTheme="majorHAnsi" w:hAnsiTheme="majorHAnsi"/>
          <w:b/>
          <w:bCs/>
          <w:i/>
        </w:rPr>
        <w:tab/>
      </w:r>
    </w:p>
    <w:p w14:paraId="0CB01904" w14:textId="77777777" w:rsidR="001178F4" w:rsidRPr="001E6821" w:rsidRDefault="001178F4" w:rsidP="001178F4">
      <w:pPr>
        <w:jc w:val="center"/>
        <w:rPr>
          <w:rFonts w:asciiTheme="majorHAnsi" w:hAnsiTheme="majorHAnsi" w:cs="Arial"/>
          <w:b/>
        </w:rPr>
      </w:pPr>
    </w:p>
    <w:p w14:paraId="78C0956C" w14:textId="267106C2" w:rsidR="00652292" w:rsidRPr="001E6821" w:rsidRDefault="00240D65" w:rsidP="00240D65">
      <w:pPr>
        <w:tabs>
          <w:tab w:val="left" w:pos="3084"/>
        </w:tabs>
        <w:rPr>
          <w:rFonts w:asciiTheme="majorHAnsi" w:hAnsiTheme="majorHAnsi"/>
          <w:lang w:eastAsia="en-US"/>
        </w:rPr>
      </w:pPr>
      <w:r w:rsidRPr="001E6821">
        <w:rPr>
          <w:rFonts w:asciiTheme="majorHAnsi" w:hAnsiTheme="majorHAnsi"/>
          <w:lang w:eastAsia="en-US"/>
        </w:rPr>
        <w:tab/>
      </w:r>
    </w:p>
    <w:p w14:paraId="591D0D5A" w14:textId="4A961D78" w:rsidR="00540F22" w:rsidRPr="001E6821" w:rsidRDefault="00652292" w:rsidP="00652292">
      <w:pPr>
        <w:tabs>
          <w:tab w:val="left" w:pos="1968"/>
        </w:tabs>
        <w:rPr>
          <w:rFonts w:asciiTheme="majorHAnsi" w:hAnsiTheme="majorHAnsi"/>
          <w:lang w:eastAsia="en-US"/>
        </w:rPr>
      </w:pPr>
      <w:r w:rsidRPr="001E6821">
        <w:rPr>
          <w:rFonts w:asciiTheme="majorHAnsi" w:hAnsiTheme="majorHAnsi"/>
          <w:lang w:eastAsia="en-US"/>
        </w:rPr>
        <w:tab/>
      </w:r>
    </w:p>
    <w:sectPr w:rsidR="00540F22" w:rsidRPr="001E6821" w:rsidSect="00724995">
      <w:headerReference w:type="even" r:id="rId8"/>
      <w:headerReference w:type="default" r:id="rId9"/>
      <w:footerReference w:type="default" r:id="rId10"/>
      <w:headerReference w:type="first" r:id="rId11"/>
      <w:pgSz w:w="11900" w:h="16838"/>
      <w:pgMar w:top="1440" w:right="820" w:bottom="29" w:left="880" w:header="708" w:footer="443" w:gutter="0"/>
      <w:cols w:space="708" w:equalWidth="0">
        <w:col w:w="10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FDC9C" w14:textId="77777777" w:rsidR="00A0309B" w:rsidRDefault="00A0309B" w:rsidP="00892733">
      <w:pPr>
        <w:spacing w:after="0" w:line="240" w:lineRule="auto"/>
      </w:pPr>
      <w:r>
        <w:separator/>
      </w:r>
    </w:p>
  </w:endnote>
  <w:endnote w:type="continuationSeparator" w:id="0">
    <w:p w14:paraId="1180BC80" w14:textId="77777777" w:rsidR="00A0309B" w:rsidRDefault="00A0309B" w:rsidP="0089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Monotype Corsiva">
    <w:panose1 w:val="03010101010201010101"/>
    <w:charset w:val="EE"/>
    <w:family w:val="script"/>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imes">
    <w:panose1 w:val="0202060305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68254399"/>
      <w:docPartObj>
        <w:docPartGallery w:val="Page Numbers (Bottom of Page)"/>
        <w:docPartUnique/>
      </w:docPartObj>
    </w:sdtPr>
    <w:sdtEndPr>
      <w:rPr>
        <w:rFonts w:ascii="Arial" w:hAnsi="Arial" w:cs="Arial"/>
        <w:sz w:val="16"/>
        <w:szCs w:val="16"/>
      </w:rPr>
    </w:sdtEndPr>
    <w:sdtContent>
      <w:p w14:paraId="32123783" w14:textId="77777777" w:rsidR="00A0309B" w:rsidRPr="00287470" w:rsidRDefault="00A0309B" w:rsidP="00842118">
        <w:pPr>
          <w:pStyle w:val="Stopka"/>
          <w:spacing w:after="0" w:line="240" w:lineRule="auto"/>
          <w:jc w:val="right"/>
          <w:rPr>
            <w:rFonts w:ascii="Arial" w:eastAsiaTheme="majorEastAsia" w:hAnsi="Arial" w:cs="Arial"/>
            <w:sz w:val="16"/>
            <w:szCs w:val="16"/>
          </w:rPr>
        </w:pPr>
        <w:r w:rsidRPr="00287470">
          <w:rPr>
            <w:rFonts w:ascii="Arial" w:eastAsiaTheme="majorEastAsia" w:hAnsi="Arial" w:cs="Arial"/>
            <w:sz w:val="16"/>
            <w:szCs w:val="16"/>
          </w:rPr>
          <w:t xml:space="preserve">str. </w:t>
        </w:r>
        <w:r w:rsidRPr="00287470">
          <w:rPr>
            <w:rFonts w:ascii="Arial" w:hAnsi="Arial" w:cs="Arial"/>
            <w:sz w:val="16"/>
            <w:szCs w:val="16"/>
          </w:rPr>
          <w:fldChar w:fldCharType="begin"/>
        </w:r>
        <w:r w:rsidRPr="00287470">
          <w:rPr>
            <w:rFonts w:ascii="Arial" w:hAnsi="Arial" w:cs="Arial"/>
            <w:sz w:val="16"/>
            <w:szCs w:val="16"/>
          </w:rPr>
          <w:instrText>PAGE    \* MERGEFORMAT</w:instrText>
        </w:r>
        <w:r w:rsidRPr="00287470">
          <w:rPr>
            <w:rFonts w:ascii="Arial" w:hAnsi="Arial" w:cs="Arial"/>
            <w:sz w:val="16"/>
            <w:szCs w:val="16"/>
          </w:rPr>
          <w:fldChar w:fldCharType="separate"/>
        </w:r>
        <w:r w:rsidR="00F95E9B" w:rsidRPr="00F95E9B">
          <w:rPr>
            <w:rFonts w:ascii="Arial" w:eastAsiaTheme="majorEastAsia" w:hAnsi="Arial" w:cs="Arial"/>
            <w:noProof/>
            <w:sz w:val="16"/>
            <w:szCs w:val="16"/>
          </w:rPr>
          <w:t>12</w:t>
        </w:r>
        <w:r w:rsidRPr="00287470">
          <w:rPr>
            <w:rFonts w:ascii="Arial" w:eastAsiaTheme="majorEastAsia" w:hAnsi="Arial" w:cs="Arial"/>
            <w:sz w:val="16"/>
            <w:szCs w:val="16"/>
          </w:rPr>
          <w:fldChar w:fldCharType="end"/>
        </w:r>
      </w:p>
    </w:sdtContent>
  </w:sdt>
  <w:p w14:paraId="7FE86A36" w14:textId="77777777" w:rsidR="00A0309B" w:rsidRPr="005447A5" w:rsidRDefault="00A0309B" w:rsidP="00842118">
    <w:pPr>
      <w:widowControl w:val="0"/>
      <w:tabs>
        <w:tab w:val="left" w:pos="284"/>
      </w:tabs>
      <w:overflowPunct w:val="0"/>
      <w:autoSpaceDE w:val="0"/>
      <w:autoSpaceDN w:val="0"/>
      <w:adjustRightInd w:val="0"/>
      <w:spacing w:after="0" w:line="240" w:lineRule="auto"/>
      <w:ind w:firstLine="300"/>
      <w:jc w:val="center"/>
      <w:rPr>
        <w:rFonts w:ascii="Arial" w:hAnsi="Arial" w:cs="Arial"/>
        <w:sz w:val="15"/>
        <w:szCs w:val="15"/>
      </w:rPr>
    </w:pPr>
    <w:r w:rsidRPr="005447A5">
      <w:rPr>
        <w:rFonts w:ascii="Arial" w:hAnsi="Arial" w:cs="Arial"/>
        <w:sz w:val="15"/>
        <w:szCs w:val="15"/>
      </w:rPr>
      <w:t>Zakład Wodociągów i Kanalizacji w Łomiankach Sp. z o.o. / ul. Rolnicza 244, 05-092 Łomianki / NIP: 1181782170 / REGON: 140111745</w:t>
    </w:r>
  </w:p>
  <w:p w14:paraId="123FA0B7" w14:textId="77777777" w:rsidR="00A0309B" w:rsidRDefault="00A0309B" w:rsidP="00681466">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r w:rsidRPr="005447A5">
      <w:rPr>
        <w:rFonts w:ascii="Arial" w:hAnsi="Arial" w:cs="Arial"/>
        <w:sz w:val="15"/>
        <w:szCs w:val="15"/>
      </w:rPr>
      <w:t>kapitał zakładowy: 13</w:t>
    </w:r>
    <w:r>
      <w:rPr>
        <w:rFonts w:ascii="Arial" w:hAnsi="Arial" w:cs="Arial"/>
        <w:sz w:val="15"/>
        <w:szCs w:val="15"/>
      </w:rPr>
      <w:t>6</w:t>
    </w:r>
    <w:r w:rsidRPr="005447A5">
      <w:rPr>
        <w:rFonts w:ascii="Arial" w:hAnsi="Arial" w:cs="Arial"/>
        <w:sz w:val="15"/>
        <w:szCs w:val="15"/>
      </w:rPr>
      <w:t xml:space="preserve"> 183 150,00 zł / tel.: (22) 751 35 04, (22) 751 70 36 / fax: (22) 751 70 35 / e-mail: zwik@</w:t>
    </w:r>
    <w:r>
      <w:rPr>
        <w:rFonts w:ascii="Arial" w:hAnsi="Arial" w:cs="Arial"/>
        <w:sz w:val="15"/>
        <w:szCs w:val="15"/>
      </w:rPr>
      <w:t>zwik-lomianki.pl / www.zwik-</w:t>
    </w:r>
    <w:r w:rsidRPr="005447A5">
      <w:rPr>
        <w:rFonts w:ascii="Arial" w:hAnsi="Arial" w:cs="Arial"/>
        <w:sz w:val="15"/>
        <w:szCs w:val="15"/>
      </w:rPr>
      <w:t>lomianki.pl</w:t>
    </w:r>
  </w:p>
  <w:p w14:paraId="2E055324" w14:textId="77777777" w:rsidR="00A0309B" w:rsidRDefault="00A0309B" w:rsidP="00CF640E">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D9DCE" w14:textId="77777777" w:rsidR="00A0309B" w:rsidRDefault="00A0309B" w:rsidP="00892733">
      <w:pPr>
        <w:spacing w:after="0" w:line="240" w:lineRule="auto"/>
      </w:pPr>
      <w:r>
        <w:separator/>
      </w:r>
    </w:p>
  </w:footnote>
  <w:footnote w:type="continuationSeparator" w:id="0">
    <w:p w14:paraId="65AD90EA" w14:textId="77777777" w:rsidR="00A0309B" w:rsidRDefault="00A0309B" w:rsidP="0089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844D" w14:textId="77777777" w:rsidR="00A0309B" w:rsidRDefault="00F95E9B">
    <w:pPr>
      <w:pStyle w:val="Nagwek"/>
    </w:pPr>
    <w:r>
      <w:rPr>
        <w:noProof/>
      </w:rPr>
      <w:pict w14:anchorId="66F8F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8" o:spid="_x0000_s2050" type="#_x0000_t75" style="position:absolute;margin-left:0;margin-top:0;width:530.35pt;height:172.25pt;z-index:-251657216;mso-position-horizontal:center;mso-position-horizontal-relative:margin;mso-position-vertical:center;mso-position-vertical-relative:margin" o:allowincell="f">
          <v:imagedata r:id="rId1" o:title="krzaczk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7F59" w14:textId="39493EB2" w:rsidR="00A0309B" w:rsidRDefault="00A0309B">
    <w:pPr>
      <w:pStyle w:val="Nagwek"/>
    </w:pPr>
    <w:r>
      <w:rPr>
        <w:noProof/>
      </w:rPr>
      <mc:AlternateContent>
        <mc:Choice Requires="wps">
          <w:drawing>
            <wp:anchor distT="0" distB="0" distL="114300" distR="114300" simplePos="0" relativeHeight="251661312" behindDoc="0" locked="0" layoutInCell="1" allowOverlap="1" wp14:anchorId="79567EB6" wp14:editId="7AB2D2AD">
              <wp:simplePos x="0" y="0"/>
              <wp:positionH relativeFrom="column">
                <wp:posOffset>1666875</wp:posOffset>
              </wp:positionH>
              <wp:positionV relativeFrom="paragraph">
                <wp:posOffset>-27940</wp:posOffset>
              </wp:positionV>
              <wp:extent cx="4849495" cy="329565"/>
              <wp:effectExtent l="9525" t="10160" r="825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329565"/>
                      </a:xfrm>
                      <a:prstGeom prst="rect">
                        <a:avLst/>
                      </a:prstGeom>
                      <a:solidFill>
                        <a:srgbClr val="FFFFFF"/>
                      </a:solidFill>
                      <a:ln w="9525">
                        <a:solidFill>
                          <a:schemeClr val="bg1">
                            <a:lumMod val="100000"/>
                            <a:lumOff val="0"/>
                          </a:schemeClr>
                        </a:solidFill>
                        <a:miter lim="800000"/>
                        <a:headEnd/>
                        <a:tailEnd/>
                      </a:ln>
                    </wps:spPr>
                    <wps:txbx>
                      <w:txbxContent>
                        <w:p w14:paraId="29E841FC" w14:textId="77777777" w:rsidR="00A0309B" w:rsidRPr="00C90C68" w:rsidRDefault="00A0309B">
                          <w:pPr>
                            <w:rPr>
                              <w:sz w:val="28"/>
                              <w:szCs w:val="28"/>
                            </w:rPr>
                          </w:pPr>
                          <w:r w:rsidRPr="00C90C68">
                            <w:rPr>
                              <w:rFonts w:ascii="ArialMT" w:hAnsi="ArialMT" w:cs="ArialMT"/>
                              <w:sz w:val="28"/>
                              <w:szCs w:val="28"/>
                            </w:rPr>
                            <w:t>Zakład Wodociągów i Kanalizacji w Łomiankach Sp. z 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7EB6" id="_x0000_t202" coordsize="21600,21600" o:spt="202" path="m,l,21600r21600,l21600,xe">
              <v:stroke joinstyle="miter"/>
              <v:path gradientshapeok="t" o:connecttype="rect"/>
            </v:shapetype>
            <v:shape id="Text Box 4" o:spid="_x0000_s1026" type="#_x0000_t202" style="position:absolute;margin-left:131.25pt;margin-top:-2.2pt;width:381.8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" strokecolor="white [3212]">
              <v:textbox>
                <w:txbxContent>
                  <w:p w14:paraId="29E841FC" w14:textId="77777777" w:rsidR="00A0309B" w:rsidRPr="00C90C68" w:rsidRDefault="00A0309B">
                    <w:pPr>
                      <w:rPr>
                        <w:sz w:val="28"/>
                        <w:szCs w:val="28"/>
                      </w:rPr>
                    </w:pPr>
                    <w:r w:rsidRPr="00C90C68">
                      <w:rPr>
                        <w:rFonts w:ascii="ArialMT" w:hAnsi="ArialMT" w:cs="ArialMT"/>
                        <w:sz w:val="28"/>
                        <w:szCs w:val="28"/>
                      </w:rPr>
                      <w:t>Zakład Wodociągów i Kanalizacji w Łomiankach Sp. z o.o.</w:t>
                    </w:r>
                  </w:p>
                </w:txbxContent>
              </v:textbox>
            </v:shape>
          </w:pict>
        </mc:Fallback>
      </mc:AlternateContent>
    </w:r>
    <w:r>
      <w:rPr>
        <w:noProof/>
      </w:rPr>
      <w:drawing>
        <wp:inline distT="0" distB="0" distL="0" distR="0" wp14:anchorId="0647F3D2" wp14:editId="116181C1">
          <wp:extent cx="1288755" cy="1004663"/>
          <wp:effectExtent l="19050" t="0" r="6645" b="0"/>
          <wp:docPr id="1" name="Obraz 0" descr="Logo PNG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Bez Tła).png"/>
                  <pic:cNvPicPr/>
                </pic:nvPicPr>
                <pic:blipFill>
                  <a:blip r:embed="rId1"/>
                  <a:stretch>
                    <a:fillRect/>
                  </a:stretch>
                </pic:blipFill>
                <pic:spPr>
                  <a:xfrm>
                    <a:off x="0" y="0"/>
                    <a:ext cx="1287750" cy="1003880"/>
                  </a:xfrm>
                  <a:prstGeom prst="rect">
                    <a:avLst/>
                  </a:prstGeom>
                </pic:spPr>
              </pic:pic>
            </a:graphicData>
          </a:graphic>
        </wp:inline>
      </w:drawing>
    </w:r>
    <w:r w:rsidR="00F95E9B">
      <w:rPr>
        <w:noProof/>
      </w:rPr>
      <w:pict w14:anchorId="64BB8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9" o:spid="_x0000_s2051" type="#_x0000_t75" style="position:absolute;margin-left:0;margin-top:0;width:530.35pt;height:172.25pt;z-index:-251656192;mso-position-horizontal:center;mso-position-horizontal-relative:margin;mso-position-vertical:center;mso-position-vertical-relative:margin" o:allowincell="f">
          <v:imagedata r:id="rId2" o:title="krzaczk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940" w14:textId="77777777" w:rsidR="00A0309B" w:rsidRDefault="00F95E9B">
    <w:pPr>
      <w:pStyle w:val="Nagwek"/>
    </w:pPr>
    <w:r>
      <w:rPr>
        <w:noProof/>
      </w:rPr>
      <w:pict w14:anchorId="08511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7" o:spid="_x0000_s2049" type="#_x0000_t75" style="position:absolute;margin-left:0;margin-top:0;width:530.35pt;height:172.25pt;z-index:-251658240;mso-position-horizontal:center;mso-position-horizontal-relative:margin;mso-position-vertical:center;mso-position-vertical-relative:margin" o:allowincell="f">
          <v:imagedata r:id="rId1" o:title="krzaczk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C97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AA10D3B2"/>
    <w:name w:val="WW8Num9"/>
    <w:lvl w:ilvl="0">
      <w:start w:val="1"/>
      <w:numFmt w:val="decimal"/>
      <w:lvlText w:val="%1."/>
      <w:lvlJc w:val="left"/>
      <w:pPr>
        <w:tabs>
          <w:tab w:val="num" w:pos="0"/>
        </w:tabs>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32"/>
    <w:multiLevelType w:val="multilevel"/>
    <w:tmpl w:val="00000032"/>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3"/>
    <w:multiLevelType w:val="multilevel"/>
    <w:tmpl w:val="57361AE0"/>
    <w:name w:val="WW8Num52"/>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4" w15:restartNumberingAfterBreak="0">
    <w:nsid w:val="00000034"/>
    <w:multiLevelType w:val="multilevel"/>
    <w:tmpl w:val="54F232B6"/>
    <w:name w:val="WW8Num5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b w:val="0"/>
        <w:bCs w:val="0"/>
      </w:rPr>
    </w:lvl>
    <w:lvl w:ilvl="2">
      <w:start w:val="1"/>
      <w:numFmt w:val="bullet"/>
      <w:lvlText w:val="■"/>
      <w:lvlJc w:val="left"/>
      <w:pPr>
        <w:tabs>
          <w:tab w:val="num" w:pos="1440"/>
        </w:tabs>
        <w:ind w:left="1440" w:hanging="360"/>
      </w:pPr>
      <w:rPr>
        <w:rFonts w:ascii="StarSymbol" w:eastAsia="StarSymbol" w:hint="default"/>
        <w:sz w:val="18"/>
        <w:szCs w:val="18"/>
      </w:rPr>
    </w:lvl>
    <w:lvl w:ilvl="3">
      <w:start w:val="1"/>
      <w:numFmt w:val="bullet"/>
      <w:lvlText w:val="●"/>
      <w:lvlJc w:val="left"/>
      <w:pPr>
        <w:tabs>
          <w:tab w:val="num" w:pos="1800"/>
        </w:tabs>
        <w:ind w:left="1800" w:hanging="360"/>
      </w:pPr>
      <w:rPr>
        <w:rFonts w:ascii="StarSymbol" w:eastAsia="StarSymbol"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eastAsia="StarSymbol" w:hint="default"/>
        <w:sz w:val="18"/>
        <w:szCs w:val="18"/>
      </w:rPr>
    </w:lvl>
    <w:lvl w:ilvl="6">
      <w:start w:val="1"/>
      <w:numFmt w:val="bullet"/>
      <w:lvlText w:val="●"/>
      <w:lvlJc w:val="left"/>
      <w:pPr>
        <w:tabs>
          <w:tab w:val="num" w:pos="2880"/>
        </w:tabs>
        <w:ind w:left="2880" w:hanging="360"/>
      </w:pPr>
      <w:rPr>
        <w:rFonts w:ascii="StarSymbol" w:eastAsia="StarSymbol"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eastAsia="StarSymbol" w:hint="default"/>
        <w:sz w:val="18"/>
        <w:szCs w:val="18"/>
      </w:rPr>
    </w:lvl>
  </w:abstractNum>
  <w:abstractNum w:abstractNumId="5" w15:restartNumberingAfterBreak="0">
    <w:nsid w:val="00000035"/>
    <w:multiLevelType w:val="multilevel"/>
    <w:tmpl w:val="00000035"/>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6"/>
    <w:multiLevelType w:val="multilevel"/>
    <w:tmpl w:val="D6E83A1A"/>
    <w:name w:val="WW8Num5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7"/>
    <w:multiLevelType w:val="multilevel"/>
    <w:tmpl w:val="00000037"/>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8"/>
    <w:multiLevelType w:val="multilevel"/>
    <w:tmpl w:val="8EA869D4"/>
    <w:name w:val="WW8Num5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3A"/>
    <w:multiLevelType w:val="multilevel"/>
    <w:tmpl w:val="0000003A"/>
    <w:name w:val="WW8Num5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0" w15:restartNumberingAfterBreak="0">
    <w:nsid w:val="0000003B"/>
    <w:multiLevelType w:val="multilevel"/>
    <w:tmpl w:val="EBF6E7C2"/>
    <w:name w:val="WW8Num60"/>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C"/>
    <w:multiLevelType w:val="multilevel"/>
    <w:tmpl w:val="582893B4"/>
    <w:name w:val="WW8Num61"/>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rPr>
        <w:rFonts w:ascii="Cambria" w:eastAsia="Times New Roman" w:hAnsi="Cambria"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3E"/>
    <w:multiLevelType w:val="multilevel"/>
    <w:tmpl w:val="12581876"/>
    <w:name w:val="WW8Num63"/>
    <w:lvl w:ilvl="0">
      <w:start w:val="1"/>
      <w:numFmt w:val="decimal"/>
      <w:pStyle w:val="Punkty"/>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3" w15:restartNumberingAfterBreak="0">
    <w:nsid w:val="0000003F"/>
    <w:multiLevelType w:val="multilevel"/>
    <w:tmpl w:val="AB36E8EA"/>
    <w:name w:val="WW8Num64"/>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4" w15:restartNumberingAfterBreak="0">
    <w:nsid w:val="00000041"/>
    <w:multiLevelType w:val="multilevel"/>
    <w:tmpl w:val="00000041"/>
    <w:name w:val="WW8Num6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5" w15:restartNumberingAfterBreak="0">
    <w:nsid w:val="00000042"/>
    <w:multiLevelType w:val="multilevel"/>
    <w:tmpl w:val="C25AB39A"/>
    <w:name w:val="WW8Num67"/>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b w:val="0"/>
        <w:i w:val="0"/>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6" w15:restartNumberingAfterBreak="0">
    <w:nsid w:val="00000046"/>
    <w:multiLevelType w:val="multilevel"/>
    <w:tmpl w:val="00000046"/>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FE4A4F"/>
    <w:multiLevelType w:val="multilevel"/>
    <w:tmpl w:val="F82C4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D43EB9"/>
    <w:multiLevelType w:val="hybridMultilevel"/>
    <w:tmpl w:val="0A92BDE4"/>
    <w:name w:val="WW8Num532"/>
    <w:lvl w:ilvl="0" w:tplc="2E9430D6">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52D2CD3"/>
    <w:multiLevelType w:val="multilevel"/>
    <w:tmpl w:val="8F7044F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091A610E"/>
    <w:multiLevelType w:val="hybridMultilevel"/>
    <w:tmpl w:val="1B58612C"/>
    <w:name w:val="WW8Num5322"/>
    <w:lvl w:ilvl="0" w:tplc="449C76E6">
      <w:start w:val="1"/>
      <w:numFmt w:val="decimal"/>
      <w:lvlText w:val="10.%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97074C"/>
    <w:multiLevelType w:val="hybridMultilevel"/>
    <w:tmpl w:val="94563856"/>
    <w:lvl w:ilvl="0" w:tplc="C9208122">
      <w:start w:val="1"/>
      <w:numFmt w:val="decimal"/>
      <w:lvlText w:val="%1."/>
      <w:lvlJc w:val="left"/>
      <w:pPr>
        <w:ind w:left="360" w:hanging="360"/>
      </w:pPr>
      <w:rPr>
        <w:rFonts w:asciiTheme="majorHAnsi" w:eastAsiaTheme="minorEastAsia" w:hAnsiTheme="majorHAns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BFE4CD5"/>
    <w:multiLevelType w:val="hybridMultilevel"/>
    <w:tmpl w:val="7D40728C"/>
    <w:lvl w:ilvl="0" w:tplc="D1C402E0">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0FA96A88"/>
    <w:multiLevelType w:val="multilevel"/>
    <w:tmpl w:val="3386F740"/>
    <w:styleLink w:val="Styl1"/>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0FB96045"/>
    <w:multiLevelType w:val="hybridMultilevel"/>
    <w:tmpl w:val="0E7C31AC"/>
    <w:lvl w:ilvl="0" w:tplc="C40818B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F14AFD"/>
    <w:multiLevelType w:val="multilevel"/>
    <w:tmpl w:val="041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2C5D4D"/>
    <w:multiLevelType w:val="hybridMultilevel"/>
    <w:tmpl w:val="9DF0B0DE"/>
    <w:lvl w:ilvl="0" w:tplc="C40818B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EE595C"/>
    <w:multiLevelType w:val="hybridMultilevel"/>
    <w:tmpl w:val="D52CABE2"/>
    <w:lvl w:ilvl="0" w:tplc="ACC69406">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1EE26B7C"/>
    <w:multiLevelType w:val="hybridMultilevel"/>
    <w:tmpl w:val="E790FCB2"/>
    <w:lvl w:ilvl="0" w:tplc="DC6A712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23D61053"/>
    <w:multiLevelType w:val="multilevel"/>
    <w:tmpl w:val="B5D2DEB8"/>
    <w:name w:val="WW8Num932"/>
    <w:lvl w:ilvl="0">
      <w:start w:val="10"/>
      <w:numFmt w:val="decimal"/>
      <w:lvlText w:val="%1."/>
      <w:lvlJc w:val="left"/>
      <w:pPr>
        <w:ind w:left="360" w:hanging="360"/>
      </w:pPr>
      <w:rPr>
        <w:rFonts w:hint="default"/>
        <w:b w:val="0"/>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28493F06"/>
    <w:multiLevelType w:val="hybridMultilevel"/>
    <w:tmpl w:val="1E8063F4"/>
    <w:lvl w:ilvl="0" w:tplc="C40818B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247D6F"/>
    <w:multiLevelType w:val="multilevel"/>
    <w:tmpl w:val="AB4046B2"/>
    <w:lvl w:ilvl="0">
      <w:start w:val="1"/>
      <w:numFmt w:val="decimal"/>
      <w:lvlText w:val="%1."/>
      <w:lvlJc w:val="left"/>
      <w:pPr>
        <w:ind w:left="720" w:hanging="360"/>
      </w:pPr>
      <w:rPr>
        <w:rFonts w:cs="Arial" w:hint="default"/>
      </w:rPr>
    </w:lvl>
    <w:lvl w:ilvl="1">
      <w:start w:val="1"/>
      <w:numFmt w:val="decimal"/>
      <w:isLgl/>
      <w:lvlText w:val="%1.%2"/>
      <w:lvlJc w:val="left"/>
      <w:pPr>
        <w:ind w:left="891" w:hanging="465"/>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278" w:hanging="72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1770" w:hanging="108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262" w:hanging="1440"/>
      </w:pPr>
      <w:rPr>
        <w:rFonts w:cs="Arial" w:hint="default"/>
      </w:rPr>
    </w:lvl>
    <w:lvl w:ilvl="8">
      <w:start w:val="1"/>
      <w:numFmt w:val="decimal"/>
      <w:isLgl/>
      <w:lvlText w:val="%1.%2.%3.%4.%5.%6.%7.%8.%9"/>
      <w:lvlJc w:val="left"/>
      <w:pPr>
        <w:ind w:left="2688" w:hanging="1800"/>
      </w:pPr>
      <w:rPr>
        <w:rFonts w:cs="Arial" w:hint="default"/>
      </w:rPr>
    </w:lvl>
  </w:abstractNum>
  <w:abstractNum w:abstractNumId="32" w15:restartNumberingAfterBreak="0">
    <w:nsid w:val="294D2C48"/>
    <w:multiLevelType w:val="multilevel"/>
    <w:tmpl w:val="E9142E1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Arial" w:hint="default"/>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E0216F"/>
    <w:multiLevelType w:val="hybridMultilevel"/>
    <w:tmpl w:val="B1B8880E"/>
    <w:lvl w:ilvl="0" w:tplc="B9FA2AD6">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4" w15:restartNumberingAfterBreak="0">
    <w:nsid w:val="2A147B1D"/>
    <w:multiLevelType w:val="hybridMultilevel"/>
    <w:tmpl w:val="047411FA"/>
    <w:lvl w:ilvl="0" w:tplc="1F0A2CB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2A5A6D9C"/>
    <w:multiLevelType w:val="hybridMultilevel"/>
    <w:tmpl w:val="8612F22C"/>
    <w:lvl w:ilvl="0" w:tplc="353C9E0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2C68440D"/>
    <w:multiLevelType w:val="multilevel"/>
    <w:tmpl w:val="C71AE07A"/>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205" w:hanging="40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094D75"/>
    <w:multiLevelType w:val="hybridMultilevel"/>
    <w:tmpl w:val="19923DF4"/>
    <w:lvl w:ilvl="0" w:tplc="00C00D36">
      <w:start w:val="1"/>
      <w:numFmt w:val="decimal"/>
      <w:lvlText w:val="%1."/>
      <w:lvlJc w:val="left"/>
      <w:pPr>
        <w:tabs>
          <w:tab w:val="num" w:pos="360"/>
        </w:tabs>
        <w:ind w:left="360" w:hanging="360"/>
      </w:pPr>
      <w:rPr>
        <w:rFonts w:ascii="Arial" w:hAnsi="Arial" w:cs="Arial" w:hint="default"/>
        <w:b w:val="0"/>
        <w:color w:val="auto"/>
      </w:rPr>
    </w:lvl>
    <w:lvl w:ilvl="1" w:tplc="ED50CD4A">
      <w:start w:val="1"/>
      <w:numFmt w:val="lowerLetter"/>
      <w:lvlText w:val="%2)"/>
      <w:lvlJc w:val="left"/>
      <w:pPr>
        <w:tabs>
          <w:tab w:val="num" w:pos="720"/>
        </w:tabs>
        <w:ind w:left="720" w:hanging="360"/>
      </w:pPr>
      <w:rPr>
        <w:rFonts w:ascii="Calibri" w:eastAsia="Times New Roman" w:hAnsi="Calibri" w:cs="Arial" w:hint="default"/>
        <w:color w:val="auto"/>
      </w:rPr>
    </w:lvl>
    <w:lvl w:ilvl="2" w:tplc="DCC886BE">
      <w:start w:val="3"/>
      <w:numFmt w:val="bullet"/>
      <w:lvlText w:val="-"/>
      <w:lvlJc w:val="left"/>
      <w:pPr>
        <w:tabs>
          <w:tab w:val="num" w:pos="2340"/>
        </w:tabs>
        <w:ind w:left="2340" w:hanging="360"/>
      </w:pPr>
      <w:rPr>
        <w:rFonts w:ascii="Times New Roman" w:eastAsia="Times New Roman" w:hAnsi="Times New Roman" w:cs="Times New Roman" w:hint="default"/>
      </w:rPr>
    </w:lvl>
    <w:lvl w:ilvl="3" w:tplc="D128AA20">
      <w:start w:val="16"/>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AF20C4"/>
    <w:multiLevelType w:val="multilevel"/>
    <w:tmpl w:val="5DF2A17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52B7922"/>
    <w:multiLevelType w:val="multilevel"/>
    <w:tmpl w:val="B76E73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7B7146D"/>
    <w:multiLevelType w:val="multilevel"/>
    <w:tmpl w:val="819E2C60"/>
    <w:lvl w:ilvl="0">
      <w:start w:val="10"/>
      <w:numFmt w:val="decimal"/>
      <w:lvlText w:val="%1."/>
      <w:lvlJc w:val="left"/>
      <w:pPr>
        <w:ind w:left="360" w:hanging="360"/>
      </w:pPr>
      <w:rPr>
        <w:rFonts w:hint="default"/>
        <w:b w:val="0"/>
      </w:rPr>
    </w:lvl>
    <w:lvl w:ilvl="1">
      <w:start w:val="1"/>
      <w:numFmt w:val="lowerLetter"/>
      <w:lvlText w:val="%2)"/>
      <w:lvlJc w:val="left"/>
      <w:pPr>
        <w:ind w:left="720" w:hanging="720"/>
      </w:pPr>
      <w:rPr>
        <w:rFonts w:ascii="Calibri" w:eastAsia="Times New Roman" w:hAnsi="Calibri" w:cs="Arial"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39E11A41"/>
    <w:multiLevelType w:val="hybridMultilevel"/>
    <w:tmpl w:val="ECD41FCE"/>
    <w:lvl w:ilvl="0" w:tplc="ED50CD4A">
      <w:start w:val="1"/>
      <w:numFmt w:val="lowerLetter"/>
      <w:lvlText w:val="%1)"/>
      <w:lvlJc w:val="left"/>
      <w:pPr>
        <w:ind w:left="720" w:hanging="360"/>
      </w:pPr>
      <w:rPr>
        <w:rFonts w:ascii="Calibri" w:eastAsia="Times New Roman" w:hAnsi="Calibri" w:cs="Arial" w:hint="default"/>
        <w:color w:val="auto"/>
      </w:rPr>
    </w:lvl>
    <w:lvl w:ilvl="1" w:tplc="04150019">
      <w:start w:val="1"/>
      <w:numFmt w:val="lowerLetter"/>
      <w:lvlText w:val="%2."/>
      <w:lvlJc w:val="left"/>
      <w:pPr>
        <w:ind w:left="1440" w:hanging="360"/>
      </w:pPr>
    </w:lvl>
    <w:lvl w:ilvl="2" w:tplc="ED50CD4A">
      <w:start w:val="1"/>
      <w:numFmt w:val="lowerLetter"/>
      <w:lvlText w:val="%3)"/>
      <w:lvlJc w:val="left"/>
      <w:pPr>
        <w:ind w:left="2160" w:hanging="180"/>
      </w:pPr>
      <w:rPr>
        <w:rFonts w:ascii="Calibri" w:eastAsia="Times New Roman" w:hAnsi="Calibri" w:cs="Arial"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B3BBB"/>
    <w:multiLevelType w:val="hybridMultilevel"/>
    <w:tmpl w:val="5C68561C"/>
    <w:lvl w:ilvl="0" w:tplc="DE5C038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3E9518A9"/>
    <w:multiLevelType w:val="hybridMultilevel"/>
    <w:tmpl w:val="63CC0888"/>
    <w:lvl w:ilvl="0" w:tplc="ED54792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CA638CD"/>
    <w:multiLevelType w:val="hybridMultilevel"/>
    <w:tmpl w:val="8E060AD4"/>
    <w:lvl w:ilvl="0" w:tplc="ED50CD4A">
      <w:start w:val="1"/>
      <w:numFmt w:val="lowerLetter"/>
      <w:lvlText w:val="%1)"/>
      <w:lvlJc w:val="left"/>
      <w:pPr>
        <w:ind w:left="720" w:hanging="360"/>
      </w:pPr>
      <w:rPr>
        <w:rFonts w:ascii="Calibri" w:eastAsia="Times New Roman" w:hAnsi="Calibri"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163BE8"/>
    <w:multiLevelType w:val="multilevel"/>
    <w:tmpl w:val="D8E08100"/>
    <w:lvl w:ilvl="0">
      <w:start w:val="1"/>
      <w:numFmt w:val="decimal"/>
      <w:lvlText w:val="%1."/>
      <w:lvlJc w:val="left"/>
      <w:pPr>
        <w:tabs>
          <w:tab w:val="num" w:pos="0"/>
        </w:tabs>
        <w:ind w:left="360" w:hanging="360"/>
      </w:pPr>
    </w:lvl>
    <w:lvl w:ilvl="1">
      <w:start w:val="1"/>
      <w:numFmt w:val="lowerLetter"/>
      <w:lvlText w:val="%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6BA5882"/>
    <w:multiLevelType w:val="hybridMultilevel"/>
    <w:tmpl w:val="CB864AE6"/>
    <w:lvl w:ilvl="0" w:tplc="B5785E6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BB0ED4"/>
    <w:multiLevelType w:val="multilevel"/>
    <w:tmpl w:val="BF7476E4"/>
    <w:name w:val="WW8Num552"/>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5C905AE0"/>
    <w:multiLevelType w:val="multilevel"/>
    <w:tmpl w:val="8F7044F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5D347065"/>
    <w:multiLevelType w:val="multilevel"/>
    <w:tmpl w:val="408242A2"/>
    <w:styleLink w:val="Styl12"/>
    <w:lvl w:ilvl="0">
      <w:start w:val="1"/>
      <w:numFmt w:val="decimal"/>
      <w:lvlText w:val="%1."/>
      <w:lvlJc w:val="left"/>
      <w:pPr>
        <w:ind w:left="1920" w:hanging="360"/>
      </w:pPr>
      <w:rPr>
        <w:rFonts w:cs="Times New Roman"/>
      </w:rPr>
    </w:lvl>
    <w:lvl w:ilvl="1">
      <w:start w:val="1"/>
      <w:numFmt w:val="decimal"/>
      <w:lvlText w:val="%1.%2."/>
      <w:lvlJc w:val="left"/>
      <w:pPr>
        <w:ind w:left="858" w:hanging="432"/>
      </w:pPr>
      <w:rPr>
        <w:rFonts w:ascii="Cambria" w:hAnsi="Cambria" w:cs="Arial Narrow" w:hint="default"/>
        <w:b/>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E4C5E8B"/>
    <w:multiLevelType w:val="multilevel"/>
    <w:tmpl w:val="76FC3E98"/>
    <w:name w:val="WW8Num92"/>
    <w:lvl w:ilvl="0">
      <w:start w:val="2"/>
      <w:numFmt w:val="decimal"/>
      <w:lvlText w:val="%1."/>
      <w:lvlJc w:val="left"/>
      <w:pPr>
        <w:tabs>
          <w:tab w:val="num" w:pos="0"/>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4875DFA"/>
    <w:multiLevelType w:val="hybridMultilevel"/>
    <w:tmpl w:val="063ED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58B4FFE"/>
    <w:multiLevelType w:val="hybridMultilevel"/>
    <w:tmpl w:val="23A0329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65EE1FDD"/>
    <w:multiLevelType w:val="hybridMultilevel"/>
    <w:tmpl w:val="A2B6A974"/>
    <w:lvl w:ilvl="0" w:tplc="3A60F66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680A1615"/>
    <w:multiLevelType w:val="hybridMultilevel"/>
    <w:tmpl w:val="9DBEFA52"/>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5" w15:restartNumberingAfterBreak="0">
    <w:nsid w:val="6C430F0A"/>
    <w:multiLevelType w:val="hybridMultilevel"/>
    <w:tmpl w:val="625862AA"/>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DE37C76"/>
    <w:multiLevelType w:val="hybridMultilevel"/>
    <w:tmpl w:val="D6FC2B6E"/>
    <w:lvl w:ilvl="0" w:tplc="64B8505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F252220"/>
    <w:multiLevelType w:val="multilevel"/>
    <w:tmpl w:val="EBF6E7C2"/>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755178D3"/>
    <w:multiLevelType w:val="hybridMultilevel"/>
    <w:tmpl w:val="F3F6C2CE"/>
    <w:lvl w:ilvl="0" w:tplc="D21274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285914"/>
    <w:multiLevelType w:val="multilevel"/>
    <w:tmpl w:val="2E78FC30"/>
    <w:name w:val="WW8Num61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ascii="Arial" w:eastAsia="Times New Roman" w:hAnsi="Aria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7B6B1AAC"/>
    <w:multiLevelType w:val="multilevel"/>
    <w:tmpl w:val="0E54FD9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3"/>
  </w:num>
  <w:num w:numId="2">
    <w:abstractNumId w:val="0"/>
  </w:num>
  <w:num w:numId="3">
    <w:abstractNumId w:val="12"/>
  </w:num>
  <w:num w:numId="4">
    <w:abstractNumId w:val="25"/>
  </w:num>
  <w:num w:numId="5">
    <w:abstractNumId w:val="49"/>
  </w:num>
  <w:num w:numId="6">
    <w:abstractNumId w:val="1"/>
  </w:num>
  <w:num w:numId="7">
    <w:abstractNumId w:val="29"/>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7"/>
  </w:num>
  <w:num w:numId="11">
    <w:abstractNumId w:val="36"/>
  </w:num>
  <w:num w:numId="12">
    <w:abstractNumId w:val="32"/>
  </w:num>
  <w:num w:numId="13">
    <w:abstractNumId w:val="38"/>
  </w:num>
  <w:num w:numId="14">
    <w:abstractNumId w:val="58"/>
  </w:num>
  <w:num w:numId="15">
    <w:abstractNumId w:val="19"/>
  </w:num>
  <w:num w:numId="16">
    <w:abstractNumId w:val="48"/>
  </w:num>
  <w:num w:numId="17">
    <w:abstractNumId w:val="31"/>
  </w:num>
  <w:num w:numId="18">
    <w:abstractNumId w:val="39"/>
  </w:num>
  <w:num w:numId="19">
    <w:abstractNumId w:val="50"/>
  </w:num>
  <w:num w:numId="20">
    <w:abstractNumId w:val="60"/>
  </w:num>
  <w:num w:numId="21">
    <w:abstractNumId w:val="45"/>
  </w:num>
  <w:num w:numId="22">
    <w:abstractNumId w:val="41"/>
  </w:num>
  <w:num w:numId="23">
    <w:abstractNumId w:val="44"/>
  </w:num>
  <w:num w:numId="24">
    <w:abstractNumId w:val="40"/>
  </w:num>
  <w:num w:numId="25">
    <w:abstractNumId w:val="26"/>
  </w:num>
  <w:num w:numId="26">
    <w:abstractNumId w:val="54"/>
  </w:num>
  <w:num w:numId="27">
    <w:abstractNumId w:val="5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57"/>
  </w:num>
  <w:num w:numId="40">
    <w:abstractNumId w:val="24"/>
  </w:num>
  <w:num w:numId="41">
    <w:abstractNumId w:val="46"/>
  </w:num>
  <w:num w:numId="42">
    <w:abstractNumId w:val="30"/>
  </w:num>
  <w:num w:numId="43">
    <w:abstractNumId w:val="21"/>
  </w:num>
  <w:num w:numId="44">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E3"/>
    <w:rsid w:val="000015B4"/>
    <w:rsid w:val="000029F0"/>
    <w:rsid w:val="00014D8C"/>
    <w:rsid w:val="00015E60"/>
    <w:rsid w:val="00025B8C"/>
    <w:rsid w:val="0002656E"/>
    <w:rsid w:val="00032BB4"/>
    <w:rsid w:val="00044B67"/>
    <w:rsid w:val="00047178"/>
    <w:rsid w:val="00051B94"/>
    <w:rsid w:val="00062B6A"/>
    <w:rsid w:val="00071FE9"/>
    <w:rsid w:val="00072772"/>
    <w:rsid w:val="00082FB5"/>
    <w:rsid w:val="00083AE8"/>
    <w:rsid w:val="00087193"/>
    <w:rsid w:val="00090DCA"/>
    <w:rsid w:val="000964C4"/>
    <w:rsid w:val="000970C6"/>
    <w:rsid w:val="000A058E"/>
    <w:rsid w:val="000A49A7"/>
    <w:rsid w:val="000B02E3"/>
    <w:rsid w:val="000B153E"/>
    <w:rsid w:val="000C63A4"/>
    <w:rsid w:val="000D034C"/>
    <w:rsid w:val="000D4534"/>
    <w:rsid w:val="000D68F8"/>
    <w:rsid w:val="000D7523"/>
    <w:rsid w:val="000E415A"/>
    <w:rsid w:val="000E724A"/>
    <w:rsid w:val="000F3D85"/>
    <w:rsid w:val="001037EB"/>
    <w:rsid w:val="00106C1E"/>
    <w:rsid w:val="001178F4"/>
    <w:rsid w:val="00120236"/>
    <w:rsid w:val="001223D1"/>
    <w:rsid w:val="001238EB"/>
    <w:rsid w:val="001326BF"/>
    <w:rsid w:val="00140ACD"/>
    <w:rsid w:val="00142598"/>
    <w:rsid w:val="00143620"/>
    <w:rsid w:val="001521F2"/>
    <w:rsid w:val="00157F77"/>
    <w:rsid w:val="0017656C"/>
    <w:rsid w:val="0017789C"/>
    <w:rsid w:val="00177E58"/>
    <w:rsid w:val="001808E3"/>
    <w:rsid w:val="0018580A"/>
    <w:rsid w:val="0018791F"/>
    <w:rsid w:val="001907F2"/>
    <w:rsid w:val="00193BAE"/>
    <w:rsid w:val="001A0358"/>
    <w:rsid w:val="001A1176"/>
    <w:rsid w:val="001A7388"/>
    <w:rsid w:val="001A7D50"/>
    <w:rsid w:val="001B40EF"/>
    <w:rsid w:val="001C6FA1"/>
    <w:rsid w:val="001C796B"/>
    <w:rsid w:val="001D371C"/>
    <w:rsid w:val="001E42F2"/>
    <w:rsid w:val="001E6821"/>
    <w:rsid w:val="001F31FF"/>
    <w:rsid w:val="001F3333"/>
    <w:rsid w:val="00201AAC"/>
    <w:rsid w:val="00202ADF"/>
    <w:rsid w:val="00202B5B"/>
    <w:rsid w:val="0020326E"/>
    <w:rsid w:val="00205FE2"/>
    <w:rsid w:val="00212934"/>
    <w:rsid w:val="00215EBB"/>
    <w:rsid w:val="00227178"/>
    <w:rsid w:val="0023419A"/>
    <w:rsid w:val="00240D65"/>
    <w:rsid w:val="00246A30"/>
    <w:rsid w:val="0025055F"/>
    <w:rsid w:val="002644E1"/>
    <w:rsid w:val="002664DF"/>
    <w:rsid w:val="00275F3A"/>
    <w:rsid w:val="00287470"/>
    <w:rsid w:val="00287587"/>
    <w:rsid w:val="002903E1"/>
    <w:rsid w:val="002A1F15"/>
    <w:rsid w:val="002A203F"/>
    <w:rsid w:val="002A4075"/>
    <w:rsid w:val="002A710D"/>
    <w:rsid w:val="002B125B"/>
    <w:rsid w:val="002B1E19"/>
    <w:rsid w:val="002B6C23"/>
    <w:rsid w:val="002C77AC"/>
    <w:rsid w:val="002D79BC"/>
    <w:rsid w:val="002E22F2"/>
    <w:rsid w:val="002E2421"/>
    <w:rsid w:val="002E31CA"/>
    <w:rsid w:val="002E6984"/>
    <w:rsid w:val="002E6BCE"/>
    <w:rsid w:val="002F1C84"/>
    <w:rsid w:val="002F20C4"/>
    <w:rsid w:val="002F4C6C"/>
    <w:rsid w:val="002F6D34"/>
    <w:rsid w:val="00300B80"/>
    <w:rsid w:val="00306B0F"/>
    <w:rsid w:val="00307705"/>
    <w:rsid w:val="0031105D"/>
    <w:rsid w:val="00313548"/>
    <w:rsid w:val="003149AB"/>
    <w:rsid w:val="00317825"/>
    <w:rsid w:val="00327B3F"/>
    <w:rsid w:val="00332070"/>
    <w:rsid w:val="00337418"/>
    <w:rsid w:val="00345A38"/>
    <w:rsid w:val="00346D02"/>
    <w:rsid w:val="00357A41"/>
    <w:rsid w:val="00363C8C"/>
    <w:rsid w:val="0036543E"/>
    <w:rsid w:val="0037056A"/>
    <w:rsid w:val="0037113D"/>
    <w:rsid w:val="00372A72"/>
    <w:rsid w:val="00380AF0"/>
    <w:rsid w:val="00380EFC"/>
    <w:rsid w:val="003832D2"/>
    <w:rsid w:val="00387C33"/>
    <w:rsid w:val="00391BA2"/>
    <w:rsid w:val="00392218"/>
    <w:rsid w:val="0039394C"/>
    <w:rsid w:val="00394B4C"/>
    <w:rsid w:val="003964ED"/>
    <w:rsid w:val="003A04DC"/>
    <w:rsid w:val="003A4E69"/>
    <w:rsid w:val="003A67C9"/>
    <w:rsid w:val="003B172D"/>
    <w:rsid w:val="003B5A5D"/>
    <w:rsid w:val="003B61DD"/>
    <w:rsid w:val="003B6922"/>
    <w:rsid w:val="003C0102"/>
    <w:rsid w:val="003C1919"/>
    <w:rsid w:val="003C231E"/>
    <w:rsid w:val="003C5971"/>
    <w:rsid w:val="003D1D92"/>
    <w:rsid w:val="003D64E6"/>
    <w:rsid w:val="003E314E"/>
    <w:rsid w:val="003E634D"/>
    <w:rsid w:val="003E7BA1"/>
    <w:rsid w:val="003F02C5"/>
    <w:rsid w:val="003F2748"/>
    <w:rsid w:val="003F3914"/>
    <w:rsid w:val="003F473E"/>
    <w:rsid w:val="004075BC"/>
    <w:rsid w:val="00415A88"/>
    <w:rsid w:val="004237AB"/>
    <w:rsid w:val="00433309"/>
    <w:rsid w:val="00436242"/>
    <w:rsid w:val="00441A6A"/>
    <w:rsid w:val="004440EF"/>
    <w:rsid w:val="0044457D"/>
    <w:rsid w:val="0044733E"/>
    <w:rsid w:val="0045522A"/>
    <w:rsid w:val="00462AF7"/>
    <w:rsid w:val="00466376"/>
    <w:rsid w:val="00471ECC"/>
    <w:rsid w:val="004720DA"/>
    <w:rsid w:val="00473088"/>
    <w:rsid w:val="0048658A"/>
    <w:rsid w:val="00492993"/>
    <w:rsid w:val="00492F53"/>
    <w:rsid w:val="0049468B"/>
    <w:rsid w:val="00494786"/>
    <w:rsid w:val="00494840"/>
    <w:rsid w:val="004974A2"/>
    <w:rsid w:val="0049786A"/>
    <w:rsid w:val="004A5AE1"/>
    <w:rsid w:val="004B126B"/>
    <w:rsid w:val="004C1782"/>
    <w:rsid w:val="004C6A73"/>
    <w:rsid w:val="004D4A96"/>
    <w:rsid w:val="004E3135"/>
    <w:rsid w:val="004E378B"/>
    <w:rsid w:val="004F3723"/>
    <w:rsid w:val="004F7C92"/>
    <w:rsid w:val="0050214A"/>
    <w:rsid w:val="00502B32"/>
    <w:rsid w:val="0050487E"/>
    <w:rsid w:val="005059BD"/>
    <w:rsid w:val="00506822"/>
    <w:rsid w:val="00511552"/>
    <w:rsid w:val="005139A4"/>
    <w:rsid w:val="00516976"/>
    <w:rsid w:val="005207A7"/>
    <w:rsid w:val="00521B3B"/>
    <w:rsid w:val="00521D94"/>
    <w:rsid w:val="00522B37"/>
    <w:rsid w:val="00526706"/>
    <w:rsid w:val="00537BBA"/>
    <w:rsid w:val="00540F22"/>
    <w:rsid w:val="005411D2"/>
    <w:rsid w:val="005447A5"/>
    <w:rsid w:val="005469BF"/>
    <w:rsid w:val="00550EAF"/>
    <w:rsid w:val="00551571"/>
    <w:rsid w:val="00553617"/>
    <w:rsid w:val="00560E67"/>
    <w:rsid w:val="00565C38"/>
    <w:rsid w:val="005660AE"/>
    <w:rsid w:val="005666DA"/>
    <w:rsid w:val="0056791E"/>
    <w:rsid w:val="00573231"/>
    <w:rsid w:val="00573F5E"/>
    <w:rsid w:val="00576092"/>
    <w:rsid w:val="00593A90"/>
    <w:rsid w:val="005A6727"/>
    <w:rsid w:val="005B386D"/>
    <w:rsid w:val="005B55F9"/>
    <w:rsid w:val="005C33FA"/>
    <w:rsid w:val="005C44E9"/>
    <w:rsid w:val="005C70C0"/>
    <w:rsid w:val="005D4024"/>
    <w:rsid w:val="005F1EB5"/>
    <w:rsid w:val="005F2210"/>
    <w:rsid w:val="005F2F18"/>
    <w:rsid w:val="005F5499"/>
    <w:rsid w:val="005F58B8"/>
    <w:rsid w:val="005F5A22"/>
    <w:rsid w:val="005F6085"/>
    <w:rsid w:val="006007B9"/>
    <w:rsid w:val="006101EF"/>
    <w:rsid w:val="0062296B"/>
    <w:rsid w:val="00623865"/>
    <w:rsid w:val="0063415F"/>
    <w:rsid w:val="00636CA0"/>
    <w:rsid w:val="00637E0C"/>
    <w:rsid w:val="006401F0"/>
    <w:rsid w:val="00642F5A"/>
    <w:rsid w:val="0064649C"/>
    <w:rsid w:val="00652292"/>
    <w:rsid w:val="00653050"/>
    <w:rsid w:val="00654FD2"/>
    <w:rsid w:val="00655E24"/>
    <w:rsid w:val="006624AE"/>
    <w:rsid w:val="006624C3"/>
    <w:rsid w:val="006645AD"/>
    <w:rsid w:val="00673209"/>
    <w:rsid w:val="006752BB"/>
    <w:rsid w:val="00677E68"/>
    <w:rsid w:val="00681466"/>
    <w:rsid w:val="006839B1"/>
    <w:rsid w:val="0068505C"/>
    <w:rsid w:val="00686782"/>
    <w:rsid w:val="00687778"/>
    <w:rsid w:val="0069280E"/>
    <w:rsid w:val="00694DA6"/>
    <w:rsid w:val="006952A5"/>
    <w:rsid w:val="006A509B"/>
    <w:rsid w:val="006A6F24"/>
    <w:rsid w:val="006B11C8"/>
    <w:rsid w:val="006B1506"/>
    <w:rsid w:val="006B5BC9"/>
    <w:rsid w:val="006B7274"/>
    <w:rsid w:val="006C4A66"/>
    <w:rsid w:val="006D0FD6"/>
    <w:rsid w:val="006D5B63"/>
    <w:rsid w:val="006D6245"/>
    <w:rsid w:val="006D723E"/>
    <w:rsid w:val="006E2D17"/>
    <w:rsid w:val="006E5504"/>
    <w:rsid w:val="006F52D8"/>
    <w:rsid w:val="00704D4D"/>
    <w:rsid w:val="00706E2A"/>
    <w:rsid w:val="0072402A"/>
    <w:rsid w:val="00724995"/>
    <w:rsid w:val="007278DE"/>
    <w:rsid w:val="00737A5E"/>
    <w:rsid w:val="007401E6"/>
    <w:rsid w:val="00743D01"/>
    <w:rsid w:val="00744B24"/>
    <w:rsid w:val="007459DC"/>
    <w:rsid w:val="0074668E"/>
    <w:rsid w:val="007615ED"/>
    <w:rsid w:val="007652FE"/>
    <w:rsid w:val="00767A99"/>
    <w:rsid w:val="00773046"/>
    <w:rsid w:val="0077592B"/>
    <w:rsid w:val="0077761B"/>
    <w:rsid w:val="007872C4"/>
    <w:rsid w:val="00796A5C"/>
    <w:rsid w:val="007970D5"/>
    <w:rsid w:val="007A3B29"/>
    <w:rsid w:val="007B18C5"/>
    <w:rsid w:val="007B5842"/>
    <w:rsid w:val="007E0423"/>
    <w:rsid w:val="007E64C5"/>
    <w:rsid w:val="007F00AE"/>
    <w:rsid w:val="007F3806"/>
    <w:rsid w:val="007F7896"/>
    <w:rsid w:val="0080452A"/>
    <w:rsid w:val="00810675"/>
    <w:rsid w:val="00816312"/>
    <w:rsid w:val="00817EB8"/>
    <w:rsid w:val="00823407"/>
    <w:rsid w:val="008251E1"/>
    <w:rsid w:val="00831895"/>
    <w:rsid w:val="00831A34"/>
    <w:rsid w:val="00833807"/>
    <w:rsid w:val="0083499D"/>
    <w:rsid w:val="00834FAE"/>
    <w:rsid w:val="008350AF"/>
    <w:rsid w:val="00835C66"/>
    <w:rsid w:val="00842118"/>
    <w:rsid w:val="0085373A"/>
    <w:rsid w:val="00855357"/>
    <w:rsid w:val="00856C25"/>
    <w:rsid w:val="00871DDE"/>
    <w:rsid w:val="0088078E"/>
    <w:rsid w:val="008809C4"/>
    <w:rsid w:val="008813C6"/>
    <w:rsid w:val="00883604"/>
    <w:rsid w:val="00890F4E"/>
    <w:rsid w:val="00892733"/>
    <w:rsid w:val="00893D5D"/>
    <w:rsid w:val="008A16D9"/>
    <w:rsid w:val="008A31E6"/>
    <w:rsid w:val="008A459E"/>
    <w:rsid w:val="008B2935"/>
    <w:rsid w:val="008B4479"/>
    <w:rsid w:val="008B5EC4"/>
    <w:rsid w:val="008B61CD"/>
    <w:rsid w:val="008C0065"/>
    <w:rsid w:val="008C29C2"/>
    <w:rsid w:val="008C2A8D"/>
    <w:rsid w:val="008C38E1"/>
    <w:rsid w:val="008D4016"/>
    <w:rsid w:val="008D6AE6"/>
    <w:rsid w:val="008D7DB2"/>
    <w:rsid w:val="008E2BFB"/>
    <w:rsid w:val="008E46F1"/>
    <w:rsid w:val="008E73CF"/>
    <w:rsid w:val="00900548"/>
    <w:rsid w:val="00903575"/>
    <w:rsid w:val="00911D36"/>
    <w:rsid w:val="00923202"/>
    <w:rsid w:val="00924D07"/>
    <w:rsid w:val="00935F2C"/>
    <w:rsid w:val="009419DC"/>
    <w:rsid w:val="009564FE"/>
    <w:rsid w:val="009627AA"/>
    <w:rsid w:val="0096711D"/>
    <w:rsid w:val="00967221"/>
    <w:rsid w:val="00972935"/>
    <w:rsid w:val="00976992"/>
    <w:rsid w:val="00977F54"/>
    <w:rsid w:val="00983734"/>
    <w:rsid w:val="009861E2"/>
    <w:rsid w:val="009945C1"/>
    <w:rsid w:val="009A5740"/>
    <w:rsid w:val="009A6699"/>
    <w:rsid w:val="009B0FB9"/>
    <w:rsid w:val="009C43BD"/>
    <w:rsid w:val="009D5E52"/>
    <w:rsid w:val="009E35A6"/>
    <w:rsid w:val="009E371A"/>
    <w:rsid w:val="009F43DC"/>
    <w:rsid w:val="00A0309B"/>
    <w:rsid w:val="00A030D0"/>
    <w:rsid w:val="00A0368E"/>
    <w:rsid w:val="00A071C6"/>
    <w:rsid w:val="00A14E7F"/>
    <w:rsid w:val="00A17B04"/>
    <w:rsid w:val="00A23056"/>
    <w:rsid w:val="00A443C6"/>
    <w:rsid w:val="00A5081B"/>
    <w:rsid w:val="00A543CE"/>
    <w:rsid w:val="00A55ABC"/>
    <w:rsid w:val="00A60F56"/>
    <w:rsid w:val="00A624A7"/>
    <w:rsid w:val="00A6509D"/>
    <w:rsid w:val="00A6525E"/>
    <w:rsid w:val="00A66AC1"/>
    <w:rsid w:val="00A70748"/>
    <w:rsid w:val="00A70839"/>
    <w:rsid w:val="00A76A42"/>
    <w:rsid w:val="00A81181"/>
    <w:rsid w:val="00A877B3"/>
    <w:rsid w:val="00A92B6C"/>
    <w:rsid w:val="00A95033"/>
    <w:rsid w:val="00A95234"/>
    <w:rsid w:val="00AA3A50"/>
    <w:rsid w:val="00AA3F11"/>
    <w:rsid w:val="00AA4433"/>
    <w:rsid w:val="00AA5DBF"/>
    <w:rsid w:val="00AA6087"/>
    <w:rsid w:val="00AA62E3"/>
    <w:rsid w:val="00AA77CC"/>
    <w:rsid w:val="00AB2EF3"/>
    <w:rsid w:val="00AB6098"/>
    <w:rsid w:val="00AB6689"/>
    <w:rsid w:val="00AC4BF5"/>
    <w:rsid w:val="00AD1511"/>
    <w:rsid w:val="00AD1523"/>
    <w:rsid w:val="00AD3026"/>
    <w:rsid w:val="00AD611F"/>
    <w:rsid w:val="00AE233B"/>
    <w:rsid w:val="00AE6ACD"/>
    <w:rsid w:val="00AF0256"/>
    <w:rsid w:val="00AF529E"/>
    <w:rsid w:val="00B0440B"/>
    <w:rsid w:val="00B05D3F"/>
    <w:rsid w:val="00B067DF"/>
    <w:rsid w:val="00B15E69"/>
    <w:rsid w:val="00B16E63"/>
    <w:rsid w:val="00B20E51"/>
    <w:rsid w:val="00B212BF"/>
    <w:rsid w:val="00B21ED6"/>
    <w:rsid w:val="00B24B8E"/>
    <w:rsid w:val="00B25F4F"/>
    <w:rsid w:val="00B34668"/>
    <w:rsid w:val="00B36F46"/>
    <w:rsid w:val="00B3743D"/>
    <w:rsid w:val="00B40CC9"/>
    <w:rsid w:val="00B423C7"/>
    <w:rsid w:val="00B438E5"/>
    <w:rsid w:val="00B43E73"/>
    <w:rsid w:val="00B44297"/>
    <w:rsid w:val="00B4487A"/>
    <w:rsid w:val="00B4521D"/>
    <w:rsid w:val="00B45E05"/>
    <w:rsid w:val="00B4705A"/>
    <w:rsid w:val="00B50C51"/>
    <w:rsid w:val="00B52766"/>
    <w:rsid w:val="00B529FA"/>
    <w:rsid w:val="00B53594"/>
    <w:rsid w:val="00B5555E"/>
    <w:rsid w:val="00B60351"/>
    <w:rsid w:val="00B60799"/>
    <w:rsid w:val="00B60D94"/>
    <w:rsid w:val="00B64434"/>
    <w:rsid w:val="00B748B4"/>
    <w:rsid w:val="00B83355"/>
    <w:rsid w:val="00B84C34"/>
    <w:rsid w:val="00B91243"/>
    <w:rsid w:val="00B940A2"/>
    <w:rsid w:val="00B950D8"/>
    <w:rsid w:val="00BA09D4"/>
    <w:rsid w:val="00BA09FB"/>
    <w:rsid w:val="00BA132A"/>
    <w:rsid w:val="00BA26C3"/>
    <w:rsid w:val="00BA4F9D"/>
    <w:rsid w:val="00BA5E4C"/>
    <w:rsid w:val="00BB171E"/>
    <w:rsid w:val="00BB2F64"/>
    <w:rsid w:val="00BB72AF"/>
    <w:rsid w:val="00BC0DF4"/>
    <w:rsid w:val="00BC6EFF"/>
    <w:rsid w:val="00BE7B30"/>
    <w:rsid w:val="00BF14D7"/>
    <w:rsid w:val="00BF281F"/>
    <w:rsid w:val="00BF3ED3"/>
    <w:rsid w:val="00BF41D2"/>
    <w:rsid w:val="00BF5BCA"/>
    <w:rsid w:val="00BF6A1E"/>
    <w:rsid w:val="00C14C49"/>
    <w:rsid w:val="00C16899"/>
    <w:rsid w:val="00C20214"/>
    <w:rsid w:val="00C20C98"/>
    <w:rsid w:val="00C21482"/>
    <w:rsid w:val="00C25B81"/>
    <w:rsid w:val="00C27F69"/>
    <w:rsid w:val="00C435CF"/>
    <w:rsid w:val="00C5643A"/>
    <w:rsid w:val="00C61F38"/>
    <w:rsid w:val="00C67A43"/>
    <w:rsid w:val="00C76C8D"/>
    <w:rsid w:val="00C805C4"/>
    <w:rsid w:val="00C81F21"/>
    <w:rsid w:val="00C90C68"/>
    <w:rsid w:val="00C9149B"/>
    <w:rsid w:val="00C93833"/>
    <w:rsid w:val="00C94157"/>
    <w:rsid w:val="00C94FC4"/>
    <w:rsid w:val="00CA3304"/>
    <w:rsid w:val="00CA3B19"/>
    <w:rsid w:val="00CD0864"/>
    <w:rsid w:val="00CD35CE"/>
    <w:rsid w:val="00CD365B"/>
    <w:rsid w:val="00CD4B82"/>
    <w:rsid w:val="00CD6641"/>
    <w:rsid w:val="00CD6A32"/>
    <w:rsid w:val="00CE0E11"/>
    <w:rsid w:val="00CF2883"/>
    <w:rsid w:val="00CF35E1"/>
    <w:rsid w:val="00CF640E"/>
    <w:rsid w:val="00D13292"/>
    <w:rsid w:val="00D13BC8"/>
    <w:rsid w:val="00D147F3"/>
    <w:rsid w:val="00D16A5A"/>
    <w:rsid w:val="00D172FF"/>
    <w:rsid w:val="00D3088F"/>
    <w:rsid w:val="00D3390E"/>
    <w:rsid w:val="00D37AA7"/>
    <w:rsid w:val="00D37AD7"/>
    <w:rsid w:val="00D41991"/>
    <w:rsid w:val="00D44B0D"/>
    <w:rsid w:val="00D46234"/>
    <w:rsid w:val="00D4669C"/>
    <w:rsid w:val="00D5069C"/>
    <w:rsid w:val="00D5129D"/>
    <w:rsid w:val="00D55741"/>
    <w:rsid w:val="00D60467"/>
    <w:rsid w:val="00D60FFA"/>
    <w:rsid w:val="00D63E65"/>
    <w:rsid w:val="00D65E44"/>
    <w:rsid w:val="00D66B3B"/>
    <w:rsid w:val="00D74873"/>
    <w:rsid w:val="00D8007F"/>
    <w:rsid w:val="00D808C8"/>
    <w:rsid w:val="00D80AB6"/>
    <w:rsid w:val="00D832A8"/>
    <w:rsid w:val="00D85D54"/>
    <w:rsid w:val="00D904A6"/>
    <w:rsid w:val="00D929D1"/>
    <w:rsid w:val="00D94145"/>
    <w:rsid w:val="00DA021E"/>
    <w:rsid w:val="00DA1F77"/>
    <w:rsid w:val="00DA3A7E"/>
    <w:rsid w:val="00DB093F"/>
    <w:rsid w:val="00DC7AE8"/>
    <w:rsid w:val="00DD0CAB"/>
    <w:rsid w:val="00DD1E2A"/>
    <w:rsid w:val="00DD629B"/>
    <w:rsid w:val="00DD6D61"/>
    <w:rsid w:val="00DD716A"/>
    <w:rsid w:val="00DD716E"/>
    <w:rsid w:val="00DE1271"/>
    <w:rsid w:val="00DE4E5C"/>
    <w:rsid w:val="00DE5E5E"/>
    <w:rsid w:val="00DE61B3"/>
    <w:rsid w:val="00DF44C9"/>
    <w:rsid w:val="00E01E07"/>
    <w:rsid w:val="00E02560"/>
    <w:rsid w:val="00E05A18"/>
    <w:rsid w:val="00E13431"/>
    <w:rsid w:val="00E17FFE"/>
    <w:rsid w:val="00E22463"/>
    <w:rsid w:val="00E22F2A"/>
    <w:rsid w:val="00E27225"/>
    <w:rsid w:val="00E33696"/>
    <w:rsid w:val="00E34E23"/>
    <w:rsid w:val="00E35DE0"/>
    <w:rsid w:val="00E35FF9"/>
    <w:rsid w:val="00E516D9"/>
    <w:rsid w:val="00E5359C"/>
    <w:rsid w:val="00E55826"/>
    <w:rsid w:val="00E55FC3"/>
    <w:rsid w:val="00E57164"/>
    <w:rsid w:val="00E6090C"/>
    <w:rsid w:val="00E62427"/>
    <w:rsid w:val="00E65F74"/>
    <w:rsid w:val="00E715EE"/>
    <w:rsid w:val="00E71A2D"/>
    <w:rsid w:val="00E71E73"/>
    <w:rsid w:val="00E75CBF"/>
    <w:rsid w:val="00E77649"/>
    <w:rsid w:val="00E822D7"/>
    <w:rsid w:val="00E84B6E"/>
    <w:rsid w:val="00E856ED"/>
    <w:rsid w:val="00E87B9D"/>
    <w:rsid w:val="00E909D4"/>
    <w:rsid w:val="00E92055"/>
    <w:rsid w:val="00E97B86"/>
    <w:rsid w:val="00EA3F9A"/>
    <w:rsid w:val="00EC1578"/>
    <w:rsid w:val="00EC72EF"/>
    <w:rsid w:val="00ED4E12"/>
    <w:rsid w:val="00ED709F"/>
    <w:rsid w:val="00EF641D"/>
    <w:rsid w:val="00EF6E5F"/>
    <w:rsid w:val="00F01E5C"/>
    <w:rsid w:val="00F06202"/>
    <w:rsid w:val="00F0661E"/>
    <w:rsid w:val="00F07B9D"/>
    <w:rsid w:val="00F11A1B"/>
    <w:rsid w:val="00F34BFB"/>
    <w:rsid w:val="00F36D7C"/>
    <w:rsid w:val="00F4123D"/>
    <w:rsid w:val="00F417F4"/>
    <w:rsid w:val="00F534CD"/>
    <w:rsid w:val="00F54E31"/>
    <w:rsid w:val="00F56154"/>
    <w:rsid w:val="00F60AA2"/>
    <w:rsid w:val="00F95E9B"/>
    <w:rsid w:val="00FA02D2"/>
    <w:rsid w:val="00FB369F"/>
    <w:rsid w:val="00FC4779"/>
    <w:rsid w:val="00FC653C"/>
    <w:rsid w:val="00FD1403"/>
    <w:rsid w:val="00FD2E00"/>
    <w:rsid w:val="00FE221E"/>
    <w:rsid w:val="00FE4120"/>
    <w:rsid w:val="00FE6920"/>
    <w:rsid w:val="00FE7652"/>
    <w:rsid w:val="00FF0E77"/>
    <w:rsid w:val="00FF334F"/>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3982C1B"/>
  <w15:docId w15:val="{5741B3F0-F6E2-419E-A9B3-31E44E9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2FF"/>
    <w:rPr>
      <w:rFonts w:cstheme="minorBidi"/>
    </w:rPr>
  </w:style>
  <w:style w:type="paragraph" w:styleId="Nagwek1">
    <w:name w:val="heading 1"/>
    <w:basedOn w:val="Normalny"/>
    <w:next w:val="Normalny"/>
    <w:link w:val="Nagwek1Znak"/>
    <w:uiPriority w:val="9"/>
    <w:qFormat/>
    <w:rsid w:val="0072499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511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733"/>
    <w:pPr>
      <w:tabs>
        <w:tab w:val="center" w:pos="4536"/>
        <w:tab w:val="right" w:pos="9072"/>
      </w:tabs>
    </w:pPr>
  </w:style>
  <w:style w:type="character" w:customStyle="1" w:styleId="NagwekZnak">
    <w:name w:val="Nagłówek Znak"/>
    <w:basedOn w:val="Domylnaczcionkaakapitu"/>
    <w:link w:val="Nagwek"/>
    <w:uiPriority w:val="99"/>
    <w:rsid w:val="00892733"/>
    <w:rPr>
      <w:rFonts w:cstheme="minorBidi"/>
    </w:rPr>
  </w:style>
  <w:style w:type="paragraph" w:styleId="Stopka">
    <w:name w:val="footer"/>
    <w:basedOn w:val="Normalny"/>
    <w:link w:val="StopkaZnak"/>
    <w:uiPriority w:val="99"/>
    <w:unhideWhenUsed/>
    <w:rsid w:val="00892733"/>
    <w:pPr>
      <w:tabs>
        <w:tab w:val="center" w:pos="4536"/>
        <w:tab w:val="right" w:pos="9072"/>
      </w:tabs>
    </w:pPr>
  </w:style>
  <w:style w:type="character" w:customStyle="1" w:styleId="StopkaZnak">
    <w:name w:val="Stopka Znak"/>
    <w:basedOn w:val="Domylnaczcionkaakapitu"/>
    <w:link w:val="Stopka"/>
    <w:uiPriority w:val="99"/>
    <w:rsid w:val="00892733"/>
    <w:rPr>
      <w:rFonts w:cstheme="minorBidi"/>
    </w:rPr>
  </w:style>
  <w:style w:type="paragraph" w:styleId="Tekstdymka">
    <w:name w:val="Balloon Text"/>
    <w:basedOn w:val="Normalny"/>
    <w:link w:val="TekstdymkaZnak"/>
    <w:uiPriority w:val="99"/>
    <w:semiHidden/>
    <w:unhideWhenUsed/>
    <w:rsid w:val="008927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733"/>
    <w:rPr>
      <w:rFonts w:ascii="Tahoma" w:hAnsi="Tahoma" w:cs="Tahoma"/>
      <w:sz w:val="16"/>
      <w:szCs w:val="16"/>
    </w:rPr>
  </w:style>
  <w:style w:type="paragraph" w:customStyle="1" w:styleId="Domylnie">
    <w:name w:val="Domyślnie"/>
    <w:rsid w:val="00AF0256"/>
    <w:pPr>
      <w:widowControl w:val="0"/>
      <w:suppressAutoHyphens/>
      <w:textAlignment w:val="baseline"/>
    </w:pPr>
    <w:rPr>
      <w:rFonts w:ascii="Times New Roman" w:eastAsia="Andale Sans UI" w:hAnsi="Times New Roman" w:cs="Tahoma"/>
      <w:sz w:val="24"/>
      <w:szCs w:val="24"/>
      <w:lang w:val="de-DE" w:eastAsia="ja-JP" w:bidi="fa-IR"/>
    </w:rPr>
  </w:style>
  <w:style w:type="paragraph" w:styleId="Akapitzlist">
    <w:name w:val="List Paragraph"/>
    <w:aliases w:val="normalny tekst"/>
    <w:basedOn w:val="Normalny"/>
    <w:link w:val="AkapitzlistZnak"/>
    <w:uiPriority w:val="34"/>
    <w:qFormat/>
    <w:rsid w:val="00BC6EFF"/>
    <w:pPr>
      <w:ind w:left="720"/>
    </w:pPr>
    <w:rPr>
      <w:rFonts w:ascii="Arial" w:eastAsia="Calibri" w:hAnsi="Arial" w:cs="Arial"/>
      <w:sz w:val="24"/>
      <w:szCs w:val="24"/>
      <w:lang w:eastAsia="en-US"/>
    </w:rPr>
  </w:style>
  <w:style w:type="character" w:customStyle="1" w:styleId="Nagwek1Znak">
    <w:name w:val="Nagłówek 1 Znak"/>
    <w:basedOn w:val="Domylnaczcionkaakapitu"/>
    <w:link w:val="Nagwek1"/>
    <w:uiPriority w:val="9"/>
    <w:rsid w:val="00724995"/>
    <w:rPr>
      <w:rFonts w:asciiTheme="majorHAnsi" w:eastAsiaTheme="majorEastAsia" w:hAnsiTheme="majorHAnsi" w:cstheme="majorBidi"/>
      <w:b/>
      <w:bCs/>
      <w:kern w:val="32"/>
      <w:sz w:val="32"/>
      <w:szCs w:val="32"/>
    </w:rPr>
  </w:style>
  <w:style w:type="paragraph" w:styleId="Lista">
    <w:name w:val="List"/>
    <w:basedOn w:val="Normalny"/>
    <w:uiPriority w:val="99"/>
    <w:unhideWhenUsed/>
    <w:rsid w:val="00724995"/>
    <w:pPr>
      <w:ind w:left="283" w:hanging="283"/>
      <w:contextualSpacing/>
    </w:pPr>
    <w:rPr>
      <w:rFonts w:cs="Times New Roman"/>
    </w:rPr>
  </w:style>
  <w:style w:type="paragraph" w:styleId="Tekstpodstawowy">
    <w:name w:val="Body Text"/>
    <w:basedOn w:val="Normalny"/>
    <w:link w:val="TekstpodstawowyZnak"/>
    <w:uiPriority w:val="99"/>
    <w:unhideWhenUsed/>
    <w:rsid w:val="00724995"/>
    <w:pPr>
      <w:spacing w:after="120"/>
    </w:pPr>
    <w:rPr>
      <w:rFonts w:cs="Times New Roman"/>
    </w:rPr>
  </w:style>
  <w:style w:type="character" w:customStyle="1" w:styleId="TekstpodstawowyZnak">
    <w:name w:val="Tekst podstawowy Znak"/>
    <w:basedOn w:val="Domylnaczcionkaakapitu"/>
    <w:link w:val="Tekstpodstawowy"/>
    <w:uiPriority w:val="99"/>
    <w:rsid w:val="00724995"/>
  </w:style>
  <w:style w:type="character" w:styleId="Hipercze">
    <w:name w:val="Hyperlink"/>
    <w:basedOn w:val="Domylnaczcionkaakapitu"/>
    <w:unhideWhenUsed/>
    <w:rsid w:val="00724995"/>
    <w:rPr>
      <w:rFonts w:cs="Times New Roman"/>
      <w:color w:val="0000FF" w:themeColor="hyperlink"/>
      <w:u w:val="single"/>
    </w:rPr>
  </w:style>
  <w:style w:type="paragraph" w:styleId="Tekstpodstawowywcity">
    <w:name w:val="Body Text Indent"/>
    <w:basedOn w:val="Normalny"/>
    <w:link w:val="TekstpodstawowywcityZnak"/>
    <w:uiPriority w:val="99"/>
    <w:unhideWhenUsed/>
    <w:rsid w:val="00724995"/>
    <w:pPr>
      <w:spacing w:after="120"/>
      <w:ind w:left="283"/>
    </w:pPr>
    <w:rPr>
      <w:rFonts w:ascii="Calibri" w:hAnsi="Calibri" w:cs="Times New Roman"/>
      <w:lang w:eastAsia="en-US"/>
    </w:rPr>
  </w:style>
  <w:style w:type="character" w:customStyle="1" w:styleId="TekstpodstawowywcityZnak">
    <w:name w:val="Tekst podstawowy wcięty Znak"/>
    <w:basedOn w:val="Domylnaczcionkaakapitu"/>
    <w:link w:val="Tekstpodstawowywcity"/>
    <w:uiPriority w:val="99"/>
    <w:rsid w:val="00724995"/>
    <w:rPr>
      <w:rFonts w:ascii="Calibri" w:hAnsi="Calibri"/>
      <w:lang w:eastAsia="en-US"/>
    </w:rPr>
  </w:style>
  <w:style w:type="paragraph" w:styleId="Tekstprzypisudolnego">
    <w:name w:val="footnote text"/>
    <w:basedOn w:val="Normalny"/>
    <w:link w:val="TekstprzypisudolnegoZnak"/>
    <w:rsid w:val="00724995"/>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724995"/>
    <w:rPr>
      <w:rFonts w:ascii="Times New Roman" w:hAnsi="Times New Roman"/>
      <w:sz w:val="20"/>
      <w:szCs w:val="20"/>
    </w:rPr>
  </w:style>
  <w:style w:type="paragraph" w:styleId="Bezodstpw">
    <w:name w:val="No Spacing"/>
    <w:link w:val="BezodstpwZnak"/>
    <w:uiPriority w:val="1"/>
    <w:qFormat/>
    <w:rsid w:val="00724995"/>
    <w:pPr>
      <w:spacing w:after="0" w:line="240" w:lineRule="auto"/>
    </w:pPr>
    <w:rPr>
      <w:rFonts w:ascii="Calibri" w:hAnsi="Calibri"/>
      <w:lang w:eastAsia="en-US"/>
    </w:rPr>
  </w:style>
  <w:style w:type="character" w:customStyle="1" w:styleId="BezodstpwZnak">
    <w:name w:val="Bez odstępów Znak"/>
    <w:basedOn w:val="Domylnaczcionkaakapitu"/>
    <w:link w:val="Bezodstpw"/>
    <w:uiPriority w:val="1"/>
    <w:locked/>
    <w:rsid w:val="00724995"/>
    <w:rPr>
      <w:rFonts w:ascii="Calibri" w:hAnsi="Calibri"/>
      <w:lang w:eastAsia="en-US"/>
    </w:rPr>
  </w:style>
  <w:style w:type="paragraph" w:customStyle="1" w:styleId="listparagraph">
    <w:name w:val="listparagraph"/>
    <w:basedOn w:val="Normalny"/>
    <w:uiPriority w:val="99"/>
    <w:rsid w:val="00724995"/>
    <w:pPr>
      <w:ind w:left="720"/>
    </w:pPr>
    <w:rPr>
      <w:rFonts w:ascii="Calibri" w:hAnsi="Calibri" w:cs="Times New Roman"/>
    </w:rPr>
  </w:style>
  <w:style w:type="table" w:styleId="Tabela-Siatka">
    <w:name w:val="Table Grid"/>
    <w:basedOn w:val="Standardowy"/>
    <w:uiPriority w:val="59"/>
    <w:rsid w:val="00724995"/>
    <w:pPr>
      <w:spacing w:after="0" w:line="240" w:lineRule="auto"/>
    </w:pPr>
    <w:rPr>
      <w:rFonts w:ascii="Monotype Corsiva" w:hAnsi="Monotype Corsiva"/>
      <w:b/>
      <w:sz w:val="96"/>
      <w:szCs w:val="9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995"/>
    <w:pPr>
      <w:autoSpaceDE w:val="0"/>
      <w:autoSpaceDN w:val="0"/>
      <w:adjustRightInd w:val="0"/>
      <w:spacing w:after="0" w:line="240" w:lineRule="auto"/>
    </w:pPr>
    <w:rPr>
      <w:rFonts w:ascii="Times New Roman" w:hAnsi="Times New Roman"/>
      <w:color w:val="000000"/>
      <w:sz w:val="24"/>
      <w:szCs w:val="24"/>
    </w:rPr>
  </w:style>
  <w:style w:type="paragraph" w:customStyle="1" w:styleId="Standardowy0">
    <w:name w:val="Standardowy.+"/>
    <w:rsid w:val="00724995"/>
    <w:pPr>
      <w:autoSpaceDE w:val="0"/>
      <w:autoSpaceDN w:val="0"/>
      <w:spacing w:after="0" w:line="240" w:lineRule="auto"/>
    </w:pPr>
    <w:rPr>
      <w:rFonts w:ascii="Arial" w:hAnsi="Arial" w:cs="Arial"/>
      <w:sz w:val="24"/>
      <w:szCs w:val="24"/>
    </w:rPr>
  </w:style>
  <w:style w:type="paragraph" w:styleId="Tekstpodstawowywcity3">
    <w:name w:val="Body Text Indent 3"/>
    <w:basedOn w:val="Normalny"/>
    <w:link w:val="Tekstpodstawowywcity3Znak"/>
    <w:uiPriority w:val="99"/>
    <w:unhideWhenUsed/>
    <w:rsid w:val="00724995"/>
    <w:pPr>
      <w:spacing w:after="120"/>
      <w:ind w:left="283"/>
    </w:pPr>
    <w:rPr>
      <w:rFonts w:ascii="Arial" w:hAnsi="Arial" w:cs="Arial"/>
      <w:sz w:val="16"/>
      <w:szCs w:val="16"/>
      <w:lang w:eastAsia="en-US"/>
    </w:rPr>
  </w:style>
  <w:style w:type="character" w:customStyle="1" w:styleId="Tekstpodstawowywcity3Znak">
    <w:name w:val="Tekst podstawowy wcięty 3 Znak"/>
    <w:basedOn w:val="Domylnaczcionkaakapitu"/>
    <w:link w:val="Tekstpodstawowywcity3"/>
    <w:uiPriority w:val="99"/>
    <w:rsid w:val="00724995"/>
    <w:rPr>
      <w:rFonts w:ascii="Arial" w:hAnsi="Arial" w:cs="Arial"/>
      <w:sz w:val="16"/>
      <w:szCs w:val="16"/>
      <w:lang w:eastAsia="en-US"/>
    </w:rPr>
  </w:style>
  <w:style w:type="paragraph" w:styleId="Lista2">
    <w:name w:val="List 2"/>
    <w:basedOn w:val="Normalny"/>
    <w:uiPriority w:val="99"/>
    <w:semiHidden/>
    <w:unhideWhenUsed/>
    <w:rsid w:val="00724995"/>
    <w:pPr>
      <w:ind w:left="566" w:hanging="283"/>
      <w:contextualSpacing/>
    </w:pPr>
    <w:rPr>
      <w:rFonts w:cs="Times New Roman"/>
    </w:rPr>
  </w:style>
  <w:style w:type="numbering" w:customStyle="1" w:styleId="Styl1">
    <w:name w:val="Styl1"/>
    <w:rsid w:val="008C38E1"/>
    <w:pPr>
      <w:numPr>
        <w:numId w:val="1"/>
      </w:numPr>
    </w:pPr>
  </w:style>
  <w:style w:type="numbering" w:customStyle="1" w:styleId="Styl31">
    <w:name w:val="Styl31"/>
    <w:rsid w:val="003149AB"/>
  </w:style>
  <w:style w:type="numbering" w:customStyle="1" w:styleId="Styl11">
    <w:name w:val="Styl11"/>
    <w:rsid w:val="003149AB"/>
  </w:style>
  <w:style w:type="character" w:styleId="Odwoaniedokomentarza">
    <w:name w:val="annotation reference"/>
    <w:basedOn w:val="Domylnaczcionkaakapitu"/>
    <w:uiPriority w:val="99"/>
    <w:semiHidden/>
    <w:rsid w:val="004F7C92"/>
    <w:rPr>
      <w:rFonts w:cs="Times New Roman"/>
      <w:sz w:val="16"/>
      <w:szCs w:val="16"/>
    </w:rPr>
  </w:style>
  <w:style w:type="paragraph" w:styleId="Tytu">
    <w:name w:val="Title"/>
    <w:basedOn w:val="Normalny"/>
    <w:next w:val="Normalny"/>
    <w:link w:val="TytuZnak"/>
    <w:qFormat/>
    <w:rsid w:val="004F7C92"/>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F7C92"/>
    <w:rPr>
      <w:rFonts w:asciiTheme="majorHAnsi" w:eastAsiaTheme="majorEastAsia" w:hAnsiTheme="majorHAnsi" w:cstheme="majorBidi"/>
      <w:spacing w:val="-10"/>
      <w:kern w:val="28"/>
      <w:sz w:val="56"/>
      <w:szCs w:val="56"/>
      <w:lang w:eastAsia="en-US"/>
    </w:rPr>
  </w:style>
  <w:style w:type="character" w:customStyle="1" w:styleId="FontStyle17">
    <w:name w:val="Font Style17"/>
    <w:uiPriority w:val="99"/>
    <w:rsid w:val="004F7C92"/>
    <w:rPr>
      <w:rFonts w:ascii="Microsoft Sans Serif" w:hAnsi="Microsoft Sans Serif" w:cs="Microsoft Sans Serif"/>
      <w:sz w:val="16"/>
      <w:szCs w:val="16"/>
    </w:rPr>
  </w:style>
  <w:style w:type="paragraph" w:customStyle="1" w:styleId="Tekstpodstawowy31">
    <w:name w:val="Tekst podstawowy 31"/>
    <w:basedOn w:val="Normalny"/>
    <w:uiPriority w:val="99"/>
    <w:rsid w:val="000D034C"/>
    <w:pPr>
      <w:widowControl w:val="0"/>
      <w:spacing w:after="0" w:line="240" w:lineRule="auto"/>
    </w:pPr>
    <w:rPr>
      <w:rFonts w:ascii="Times New Roman" w:eastAsia="Times New Roman" w:hAnsi="Times New Roman" w:cs="Times New Roman"/>
      <w:sz w:val="24"/>
      <w:szCs w:val="24"/>
    </w:rPr>
  </w:style>
  <w:style w:type="paragraph" w:customStyle="1" w:styleId="TekstpodstawowyF2">
    <w:name w:val="Tekst podstawowy.(F2)"/>
    <w:basedOn w:val="Normalny"/>
    <w:uiPriority w:val="99"/>
    <w:rsid w:val="000D034C"/>
    <w:pPr>
      <w:spacing w:after="0" w:line="240" w:lineRule="auto"/>
    </w:pPr>
    <w:rPr>
      <w:rFonts w:ascii="Times New Roman" w:eastAsia="Times New Roman" w:hAnsi="Times New Roman" w:cs="Times New Roman"/>
      <w:b/>
      <w:bCs/>
      <w:sz w:val="28"/>
      <w:szCs w:val="28"/>
    </w:rPr>
  </w:style>
  <w:style w:type="character" w:styleId="Uwydatnienie">
    <w:name w:val="Emphasis"/>
    <w:basedOn w:val="Domylnaczcionkaakapitu"/>
    <w:uiPriority w:val="20"/>
    <w:qFormat/>
    <w:rsid w:val="003C0102"/>
    <w:rPr>
      <w:i/>
      <w:iCs/>
    </w:rPr>
  </w:style>
  <w:style w:type="paragraph" w:customStyle="1" w:styleId="Bezodstpw1">
    <w:name w:val="Bez odstępów1"/>
    <w:rsid w:val="003C0102"/>
    <w:pPr>
      <w:spacing w:after="0" w:line="240" w:lineRule="auto"/>
    </w:pPr>
    <w:rPr>
      <w:rFonts w:ascii="Calibri" w:eastAsia="Calibri" w:hAnsi="Calibri" w:cs="Calibri"/>
      <w:lang w:eastAsia="en-US"/>
    </w:rPr>
  </w:style>
  <w:style w:type="paragraph" w:styleId="Listapunktowana">
    <w:name w:val="List Bullet"/>
    <w:basedOn w:val="Normalny"/>
    <w:uiPriority w:val="99"/>
    <w:unhideWhenUsed/>
    <w:rsid w:val="00E71A2D"/>
    <w:pPr>
      <w:numPr>
        <w:numId w:val="2"/>
      </w:numPr>
      <w:contextualSpacing/>
    </w:pPr>
  </w:style>
  <w:style w:type="numbering" w:customStyle="1" w:styleId="Styl12">
    <w:name w:val="Styl12"/>
    <w:rsid w:val="00B16E63"/>
    <w:pPr>
      <w:numPr>
        <w:numId w:val="5"/>
      </w:numPr>
    </w:pPr>
  </w:style>
  <w:style w:type="character" w:customStyle="1" w:styleId="Nagwek2Znak">
    <w:name w:val="Nagłówek 2 Znak"/>
    <w:basedOn w:val="Domylnaczcionkaakapitu"/>
    <w:link w:val="Nagwek2"/>
    <w:uiPriority w:val="9"/>
    <w:semiHidden/>
    <w:rsid w:val="00511552"/>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511552"/>
    <w:pPr>
      <w:spacing w:after="120"/>
    </w:pPr>
    <w:rPr>
      <w:rFonts w:ascii="Arial" w:eastAsia="Calibri" w:hAnsi="Arial" w:cs="Arial"/>
      <w:sz w:val="16"/>
      <w:szCs w:val="16"/>
      <w:lang w:eastAsia="en-US"/>
    </w:rPr>
  </w:style>
  <w:style w:type="character" w:customStyle="1" w:styleId="Tekstpodstawowy3Znak">
    <w:name w:val="Tekst podstawowy 3 Znak"/>
    <w:basedOn w:val="Domylnaczcionkaakapitu"/>
    <w:link w:val="Tekstpodstawowy3"/>
    <w:rsid w:val="00511552"/>
    <w:rPr>
      <w:rFonts w:ascii="Arial" w:eastAsia="Calibri" w:hAnsi="Arial" w:cs="Arial"/>
      <w:sz w:val="16"/>
      <w:szCs w:val="16"/>
      <w:lang w:eastAsia="en-US"/>
    </w:rPr>
  </w:style>
  <w:style w:type="paragraph" w:customStyle="1" w:styleId="ZARTzmartartykuempunktem">
    <w:name w:val="Z/ART(§) – zm. art. (§) artykułem (punktem)"/>
    <w:basedOn w:val="Normalny"/>
    <w:rsid w:val="00511552"/>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numbering" w:customStyle="1" w:styleId="Styl3">
    <w:name w:val="Styl3"/>
    <w:rsid w:val="00511552"/>
    <w:pPr>
      <w:numPr>
        <w:numId w:val="4"/>
      </w:numPr>
    </w:pPr>
  </w:style>
  <w:style w:type="paragraph" w:styleId="Tekstkomentarza">
    <w:name w:val="annotation text"/>
    <w:basedOn w:val="Normalny"/>
    <w:link w:val="TekstkomentarzaZnak"/>
    <w:uiPriority w:val="99"/>
    <w:semiHidden/>
    <w:unhideWhenUsed/>
    <w:rsid w:val="00345A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A38"/>
    <w:rPr>
      <w:rFonts w:cstheme="minorBidi"/>
      <w:sz w:val="20"/>
      <w:szCs w:val="20"/>
    </w:rPr>
  </w:style>
  <w:style w:type="paragraph" w:styleId="Tematkomentarza">
    <w:name w:val="annotation subject"/>
    <w:basedOn w:val="Tekstkomentarza"/>
    <w:next w:val="Tekstkomentarza"/>
    <w:link w:val="TematkomentarzaZnak"/>
    <w:uiPriority w:val="99"/>
    <w:semiHidden/>
    <w:unhideWhenUsed/>
    <w:rsid w:val="00345A38"/>
    <w:rPr>
      <w:b/>
      <w:bCs/>
    </w:rPr>
  </w:style>
  <w:style w:type="character" w:customStyle="1" w:styleId="TematkomentarzaZnak">
    <w:name w:val="Temat komentarza Znak"/>
    <w:basedOn w:val="TekstkomentarzaZnak"/>
    <w:link w:val="Tematkomentarza"/>
    <w:uiPriority w:val="99"/>
    <w:semiHidden/>
    <w:rsid w:val="00345A38"/>
    <w:rPr>
      <w:rFonts w:cstheme="minorBidi"/>
      <w:b/>
      <w:bCs/>
      <w:sz w:val="20"/>
      <w:szCs w:val="20"/>
    </w:rPr>
  </w:style>
  <w:style w:type="paragraph" w:styleId="Poprawka">
    <w:name w:val="Revision"/>
    <w:hidden/>
    <w:uiPriority w:val="99"/>
    <w:semiHidden/>
    <w:rsid w:val="00D60FFA"/>
    <w:pPr>
      <w:spacing w:after="0" w:line="240" w:lineRule="auto"/>
    </w:pPr>
    <w:rPr>
      <w:rFonts w:cstheme="minorBidi"/>
    </w:rPr>
  </w:style>
  <w:style w:type="character" w:customStyle="1" w:styleId="AkapitzlistZnak">
    <w:name w:val="Akapit z listą Znak"/>
    <w:aliases w:val="normalny tekst Znak"/>
    <w:link w:val="Akapitzlist"/>
    <w:uiPriority w:val="34"/>
    <w:locked/>
    <w:rsid w:val="00BF5BCA"/>
    <w:rPr>
      <w:rFonts w:ascii="Arial" w:eastAsia="Calibri" w:hAnsi="Arial" w:cs="Arial"/>
      <w:sz w:val="24"/>
      <w:szCs w:val="24"/>
      <w:lang w:eastAsia="en-US"/>
    </w:rPr>
  </w:style>
  <w:style w:type="paragraph" w:customStyle="1" w:styleId="ListParagraph1">
    <w:name w:val="List Paragraph1"/>
    <w:basedOn w:val="Normalny"/>
    <w:rsid w:val="00BF5BCA"/>
    <w:pPr>
      <w:spacing w:after="0" w:line="240" w:lineRule="auto"/>
      <w:ind w:left="708"/>
    </w:pPr>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unhideWhenUsed/>
    <w:rsid w:val="002F20C4"/>
    <w:pPr>
      <w:spacing w:after="0" w:line="240" w:lineRule="auto"/>
    </w:pPr>
    <w:rPr>
      <w:rFonts w:ascii="Arial" w:eastAsia="Calibri" w:hAnsi="Arial" w:cs="Arial"/>
      <w:sz w:val="20"/>
      <w:szCs w:val="20"/>
      <w:lang w:eastAsia="en-US"/>
    </w:rPr>
  </w:style>
  <w:style w:type="character" w:customStyle="1" w:styleId="TekstprzypisukocowegoZnak">
    <w:name w:val="Tekst przypisu końcowego Znak"/>
    <w:basedOn w:val="Domylnaczcionkaakapitu"/>
    <w:link w:val="Tekstprzypisukocowego"/>
    <w:uiPriority w:val="99"/>
    <w:rsid w:val="002F20C4"/>
    <w:rPr>
      <w:rFonts w:ascii="Arial" w:eastAsia="Calibri" w:hAnsi="Arial" w:cs="Arial"/>
      <w:sz w:val="20"/>
      <w:szCs w:val="20"/>
      <w:lang w:eastAsia="en-US"/>
    </w:rPr>
  </w:style>
  <w:style w:type="numbering" w:customStyle="1" w:styleId="Styl121">
    <w:name w:val="Styl121"/>
    <w:rsid w:val="001037EB"/>
  </w:style>
  <w:style w:type="paragraph" w:customStyle="1" w:styleId="Standard">
    <w:name w:val="Standard"/>
    <w:rsid w:val="001178F4"/>
    <w:pPr>
      <w:widowControl w:val="0"/>
      <w:suppressAutoHyphens/>
      <w:autoSpaceDE w:val="0"/>
      <w:spacing w:after="0" w:line="240" w:lineRule="auto"/>
    </w:pPr>
    <w:rPr>
      <w:rFonts w:ascii="Times New Roman" w:eastAsia="Arial" w:hAnsi="Times New Roman"/>
      <w:sz w:val="24"/>
      <w:szCs w:val="24"/>
      <w:lang w:eastAsia="ar-SA"/>
    </w:rPr>
  </w:style>
  <w:style w:type="paragraph" w:styleId="NormalnyWeb">
    <w:name w:val="Normal (Web)"/>
    <w:basedOn w:val="Normalny"/>
    <w:rsid w:val="001178F4"/>
    <w:pPr>
      <w:spacing w:before="280" w:after="280" w:line="240" w:lineRule="auto"/>
      <w:jc w:val="both"/>
    </w:pPr>
    <w:rPr>
      <w:rFonts w:ascii="Times New Roman" w:eastAsia="Times New Roman" w:hAnsi="Times New Roman" w:cs="Times New Roman"/>
      <w:sz w:val="20"/>
      <w:szCs w:val="20"/>
      <w:lang w:eastAsia="ar-SA"/>
    </w:rPr>
  </w:style>
  <w:style w:type="paragraph" w:customStyle="1" w:styleId="Zwykytekst5">
    <w:name w:val="Zwykły tekst5"/>
    <w:basedOn w:val="Normalny"/>
    <w:rsid w:val="001178F4"/>
    <w:pPr>
      <w:spacing w:after="0" w:line="240" w:lineRule="auto"/>
    </w:pPr>
    <w:rPr>
      <w:rFonts w:ascii="Calibri" w:eastAsia="Calibri" w:hAnsi="Calibri" w:cs="Times New Roman"/>
      <w:color w:val="0F243E"/>
      <w:sz w:val="21"/>
      <w:szCs w:val="21"/>
      <w:lang w:eastAsia="ar-SA"/>
    </w:rPr>
  </w:style>
  <w:style w:type="paragraph" w:styleId="Tekstpodstawowywcity2">
    <w:name w:val="Body Text Indent 2"/>
    <w:basedOn w:val="Normalny"/>
    <w:link w:val="Tekstpodstawowywcity2Znak1"/>
    <w:uiPriority w:val="99"/>
    <w:semiHidden/>
    <w:unhideWhenUsed/>
    <w:rsid w:val="001178F4"/>
    <w:pPr>
      <w:suppressAutoHyphens/>
      <w:spacing w:after="120" w:line="480" w:lineRule="auto"/>
      <w:ind w:left="283"/>
    </w:pPr>
    <w:rPr>
      <w:rFonts w:ascii="Arial" w:eastAsia="Times New Roman" w:hAnsi="Arial" w:cs="Times New Roman"/>
      <w:sz w:val="24"/>
      <w:szCs w:val="24"/>
      <w:lang w:val="x-none" w:eastAsia="ar-SA"/>
    </w:rPr>
  </w:style>
  <w:style w:type="character" w:customStyle="1" w:styleId="Tekstpodstawowywcity2Znak">
    <w:name w:val="Tekst podstawowy wcięty 2 Znak"/>
    <w:basedOn w:val="Domylnaczcionkaakapitu"/>
    <w:uiPriority w:val="99"/>
    <w:semiHidden/>
    <w:rsid w:val="001178F4"/>
    <w:rPr>
      <w:rFonts w:cstheme="minorBidi"/>
    </w:rPr>
  </w:style>
  <w:style w:type="character" w:customStyle="1" w:styleId="Tekstpodstawowywcity2Znak1">
    <w:name w:val="Tekst podstawowy wcięty 2 Znak1"/>
    <w:link w:val="Tekstpodstawowywcity2"/>
    <w:uiPriority w:val="99"/>
    <w:semiHidden/>
    <w:rsid w:val="001178F4"/>
    <w:rPr>
      <w:rFonts w:ascii="Arial" w:eastAsia="Times New Roman" w:hAnsi="Arial"/>
      <w:sz w:val="24"/>
      <w:szCs w:val="24"/>
      <w:lang w:val="x-none" w:eastAsia="ar-SA"/>
    </w:rPr>
  </w:style>
  <w:style w:type="paragraph" w:customStyle="1" w:styleId="western">
    <w:name w:val="western"/>
    <w:basedOn w:val="Normalny"/>
    <w:rsid w:val="001178F4"/>
    <w:pPr>
      <w:spacing w:after="0" w:line="240" w:lineRule="auto"/>
    </w:pPr>
    <w:rPr>
      <w:rFonts w:ascii="Times New Roman" w:eastAsia="Times New Roman" w:hAnsi="Times New Roman" w:cs="Times New Roman"/>
      <w:sz w:val="24"/>
      <w:szCs w:val="24"/>
    </w:rPr>
  </w:style>
  <w:style w:type="paragraph" w:customStyle="1" w:styleId="Bibliografia1">
    <w:name w:val="Bibliografia1"/>
    <w:basedOn w:val="Normalny"/>
    <w:rsid w:val="001178F4"/>
    <w:pPr>
      <w:spacing w:before="120" w:after="120" w:line="240" w:lineRule="auto"/>
      <w:jc w:val="both"/>
    </w:pPr>
    <w:rPr>
      <w:rFonts w:ascii="Arial" w:eastAsia="Times New Roman" w:hAnsi="Arial" w:cs="Arial"/>
      <w:bCs/>
      <w:szCs w:val="20"/>
      <w:lang w:val="en-GB" w:eastAsia="en-US"/>
    </w:rPr>
  </w:style>
  <w:style w:type="paragraph" w:customStyle="1" w:styleId="Punkty">
    <w:name w:val="Punkty"/>
    <w:basedOn w:val="Tekstpodstawowy"/>
    <w:rsid w:val="001178F4"/>
    <w:pPr>
      <w:numPr>
        <w:numId w:val="3"/>
      </w:numPr>
      <w:spacing w:before="120" w:after="0" w:line="240" w:lineRule="auto"/>
      <w:jc w:val="both"/>
    </w:pPr>
    <w:rPr>
      <w:rFonts w:ascii="Arial" w:eastAsia="Times New Roman" w:hAnsi="Arial" w:cs="Arial"/>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1389">
      <w:bodyDiv w:val="1"/>
      <w:marLeft w:val="0"/>
      <w:marRight w:val="0"/>
      <w:marTop w:val="0"/>
      <w:marBottom w:val="0"/>
      <w:divBdr>
        <w:top w:val="none" w:sz="0" w:space="0" w:color="auto"/>
        <w:left w:val="none" w:sz="0" w:space="0" w:color="auto"/>
        <w:bottom w:val="none" w:sz="0" w:space="0" w:color="auto"/>
        <w:right w:val="none" w:sz="0" w:space="0" w:color="auto"/>
      </w:divBdr>
    </w:div>
    <w:div w:id="750203736">
      <w:bodyDiv w:val="1"/>
      <w:marLeft w:val="0"/>
      <w:marRight w:val="0"/>
      <w:marTop w:val="0"/>
      <w:marBottom w:val="0"/>
      <w:divBdr>
        <w:top w:val="none" w:sz="0" w:space="0" w:color="auto"/>
        <w:left w:val="none" w:sz="0" w:space="0" w:color="auto"/>
        <w:bottom w:val="none" w:sz="0" w:space="0" w:color="auto"/>
        <w:right w:val="none" w:sz="0" w:space="0" w:color="auto"/>
      </w:divBdr>
    </w:div>
    <w:div w:id="1698508946">
      <w:bodyDiv w:val="1"/>
      <w:marLeft w:val="0"/>
      <w:marRight w:val="0"/>
      <w:marTop w:val="0"/>
      <w:marBottom w:val="0"/>
      <w:divBdr>
        <w:top w:val="none" w:sz="0" w:space="0" w:color="auto"/>
        <w:left w:val="none" w:sz="0" w:space="0" w:color="auto"/>
        <w:bottom w:val="none" w:sz="0" w:space="0" w:color="auto"/>
        <w:right w:val="none" w:sz="0" w:space="0" w:color="auto"/>
      </w:divBdr>
    </w:div>
    <w:div w:id="20452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6CB4-C2BF-4742-986D-EF5B7F11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4205</Words>
  <Characters>28248</Characters>
  <Application>Microsoft Office Word</Application>
  <DocSecurity>0</DocSecurity>
  <Lines>235</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Magdalena Burgs</cp:lastModifiedBy>
  <cp:revision>93</cp:revision>
  <cp:lastPrinted>2019-12-17T15:20:00Z</cp:lastPrinted>
  <dcterms:created xsi:type="dcterms:W3CDTF">2019-10-07T09:44:00Z</dcterms:created>
  <dcterms:modified xsi:type="dcterms:W3CDTF">2019-12-17T15:26:00Z</dcterms:modified>
</cp:coreProperties>
</file>