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BD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Załącznik nr 2</w:t>
      </w:r>
      <w:r w:rsidR="00DF6B73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DF6B73" w:rsidRPr="000A1187">
        <w:rPr>
          <w:rFonts w:ascii="Cambria" w:hAnsi="Cambria" w:cs="Cambria"/>
          <w:b/>
          <w:bCs/>
          <w:sz w:val="20"/>
          <w:szCs w:val="20"/>
        </w:rPr>
        <w:t xml:space="preserve">do </w:t>
      </w:r>
      <w:r w:rsidR="00DF6B73">
        <w:rPr>
          <w:rFonts w:ascii="Cambria" w:hAnsi="Cambria" w:cs="Cambria"/>
          <w:b/>
          <w:bCs/>
          <w:sz w:val="20"/>
          <w:szCs w:val="20"/>
        </w:rPr>
        <w:t>Zaproszenia do złożenia oferty</w:t>
      </w:r>
    </w:p>
    <w:p w:rsidR="00AD74E6" w:rsidRPr="000A1187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AD74E6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 xml:space="preserve">Wykaz wykonanych robót budowlanych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sporządzony w celu potwierdzenia spełnienia przez Wykonawcę </w:t>
      </w:r>
      <w:r w:rsidRPr="000A1187">
        <w:rPr>
          <w:rFonts w:ascii="Cambria" w:hAnsi="Cambria" w:cs="Cambria"/>
          <w:b/>
          <w:bCs/>
          <w:sz w:val="20"/>
          <w:szCs w:val="20"/>
        </w:rPr>
        <w:t>warunku wiedz</w:t>
      </w:r>
      <w:r w:rsidR="00AD74E6">
        <w:rPr>
          <w:rFonts w:ascii="Cambria" w:hAnsi="Cambria" w:cs="Cambria"/>
          <w:b/>
          <w:bCs/>
          <w:sz w:val="20"/>
          <w:szCs w:val="20"/>
        </w:rPr>
        <w:t>y i doświadczenia (zdolności technicznych)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wykonanych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należycie w szczególności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wskazujących czy roboty budowlane zostały wykonane zgodnie z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przepisami prawa budowlanego i prawidłowo ukończone -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 okresie ostatnich pięciu lat przed upływem terminu składania ofert, </w:t>
      </w:r>
    </w:p>
    <w:p w:rsidR="00834BBD" w:rsidRPr="00815B99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815B99">
        <w:rPr>
          <w:rFonts w:ascii="Cambria" w:hAnsi="Cambria" w:cs="Cambria"/>
          <w:b/>
          <w:bCs/>
          <w:sz w:val="20"/>
          <w:szCs w:val="20"/>
        </w:rPr>
        <w:t>a jeżeli okres prowadzenia działalności jest krótszy - w tym okresie.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</w:pPr>
    </w:p>
    <w:p w:rsidR="00C54217" w:rsidRPr="00C54217" w:rsidRDefault="00834BBD" w:rsidP="00C54217">
      <w:pPr>
        <w:pStyle w:val="Bezodstpw"/>
        <w:jc w:val="center"/>
        <w:rPr>
          <w:rFonts w:ascii="Cambria" w:eastAsia="Times New Roman" w:hAnsi="Cambria"/>
          <w:i/>
          <w:color w:val="0070C0"/>
          <w:sz w:val="20"/>
          <w:szCs w:val="20"/>
        </w:rPr>
      </w:pPr>
      <w:r w:rsidRPr="00C54217">
        <w:rPr>
          <w:rFonts w:ascii="Cambria" w:hAnsi="Cambria" w:cs="Cambria"/>
          <w:sz w:val="20"/>
          <w:szCs w:val="20"/>
        </w:rPr>
        <w:t>Dotyczy postępowania na:</w:t>
      </w:r>
      <w:r w:rsidR="00AD74E6" w:rsidRPr="00C54217">
        <w:rPr>
          <w:rFonts w:ascii="Cambria" w:hAnsi="Cambria"/>
          <w:bCs/>
          <w:sz w:val="18"/>
          <w:szCs w:val="18"/>
        </w:rPr>
        <w:t xml:space="preserve">  </w:t>
      </w:r>
    </w:p>
    <w:p w:rsidR="00C54217" w:rsidRPr="00C54217" w:rsidRDefault="000030E0" w:rsidP="00C54217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 xml:space="preserve">„ </w:t>
      </w:r>
      <w:r w:rsidR="00C54217" w:rsidRPr="00C54217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 xml:space="preserve">1) </w:t>
      </w:r>
      <w:r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 xml:space="preserve">Zaprojektowanie i </w:t>
      </w:r>
      <w:r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>budowę</w:t>
      </w:r>
      <w:r w:rsidR="00C54217" w:rsidRPr="00C5421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 xml:space="preserve"> sieci wodociągowej w ul. Baśniowej, Kopciuszka, Sienkiewicza w </w:t>
      </w:r>
      <w:proofErr w:type="spellStart"/>
      <w:r w:rsidR="00C54217" w:rsidRPr="00C5421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>Dziekanowie</w:t>
      </w:r>
      <w:proofErr w:type="spellEnd"/>
      <w:r w:rsidR="00C54217" w:rsidRPr="00C5421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 xml:space="preserve"> Leśnym w gminie    Łomianki.</w:t>
      </w:r>
    </w:p>
    <w:p w:rsidR="00C54217" w:rsidRPr="00C54217" w:rsidRDefault="00C54217" w:rsidP="00C54217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</w:pPr>
      <w:r w:rsidRPr="00C54217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 xml:space="preserve">2) </w:t>
      </w:r>
      <w:r w:rsidRPr="00C5421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 xml:space="preserve"> </w:t>
      </w:r>
      <w:r w:rsidR="000030E0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>Zaprojektowanie i budowę</w:t>
      </w:r>
      <w:r w:rsidRPr="00C5421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 xml:space="preserve"> sieci tłocznej, wodociągowej i kanalizacyjnej na terenie KPN, PAN, SZPZOZ, Gminy Łomianki oraz Skarbu Państwa” .</w:t>
      </w:r>
    </w:p>
    <w:p w:rsidR="00834BBD" w:rsidRDefault="00834BBD" w:rsidP="00C5421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834BBD" w:rsidRPr="000A1187" w:rsidRDefault="00834BBD" w:rsidP="00834BBD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Nr referencyjny nadany sprawie przez Zamawiającego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:  </w:t>
      </w:r>
      <w:r w:rsidR="00C54217">
        <w:rPr>
          <w:rFonts w:ascii="Cambria" w:hAnsi="Cambria" w:cs="Cambria"/>
          <w:b/>
          <w:color w:val="auto"/>
          <w:sz w:val="20"/>
          <w:szCs w:val="20"/>
        </w:rPr>
        <w:t>ZWIK/66/11/2019</w:t>
      </w:r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>ZAMAWIAJĄCY:</w:t>
      </w:r>
      <w:r w:rsidRPr="000A1187">
        <w:rPr>
          <w:rFonts w:ascii="Cambria" w:hAnsi="Cambria" w:cs="Cambria"/>
          <w:b/>
          <w:bCs/>
          <w:sz w:val="20"/>
          <w:szCs w:val="20"/>
        </w:rPr>
        <w:br/>
      </w:r>
      <w:r w:rsidRPr="000A118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ul. Rolnicza 244, 05-092 Łomianki</w:t>
      </w:r>
      <w:bookmarkStart w:id="0" w:name="_GoBack"/>
      <w:bookmarkEnd w:id="0"/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914" w:tblpY="-52"/>
        <w:tblW w:w="15306" w:type="dxa"/>
        <w:tblLook w:val="00A0" w:firstRow="1" w:lastRow="0" w:firstColumn="1" w:lastColumn="0" w:noHBand="0" w:noVBand="0"/>
      </w:tblPr>
      <w:tblGrid>
        <w:gridCol w:w="2376"/>
        <w:gridCol w:w="2787"/>
        <w:gridCol w:w="1812"/>
        <w:gridCol w:w="1951"/>
        <w:gridCol w:w="4042"/>
        <w:gridCol w:w="2338"/>
      </w:tblGrid>
      <w:tr w:rsidR="00834BBD" w:rsidRPr="000A1187" w:rsidTr="00D93585">
        <w:trPr>
          <w:trHeight w:val="4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Dane podmiotów, na rzecz których roboty budowlane zostały wykonane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Nazwa, lokalizacja - miejsce wykonywania przedsięwzięcia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Wartość prac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Przedmiot robót budow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a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nych - Rodzaj i zakres wykonywanych prac, 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które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Wykonawca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 wykonywał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Termin wykonania, tj.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Data rozpoczęcia prac i data zakończenia </w:t>
            </w: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Ogółem - 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Całkowita wartość robót brutto</w:t>
            </w:r>
          </w:p>
        </w:tc>
        <w:tc>
          <w:tcPr>
            <w:tcW w:w="1951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Wartość brutto robót za które odpowiadał Wykonawca</w:t>
            </w:r>
          </w:p>
        </w:tc>
        <w:tc>
          <w:tcPr>
            <w:tcW w:w="4042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B31675" w:rsidRDefault="00834BBD" w:rsidP="00B31675">
      <w:pPr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 xml:space="preserve">   </w:t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 xml:space="preserve">             </w:t>
      </w:r>
      <w:r w:rsidRPr="000A1187">
        <w:rPr>
          <w:rFonts w:ascii="Cambria" w:hAnsi="Cambria"/>
          <w:sz w:val="16"/>
          <w:szCs w:val="16"/>
        </w:rPr>
        <w:t xml:space="preserve">(podpis osoby uprawnionej lub osób uprawnionych do </w:t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  <w:t xml:space="preserve">                         </w:t>
      </w:r>
      <w:r w:rsidRPr="000A1187">
        <w:rPr>
          <w:rFonts w:ascii="Cambria" w:hAnsi="Cambria"/>
          <w:sz w:val="16"/>
          <w:szCs w:val="16"/>
        </w:rPr>
        <w:t>reprezentowania</w:t>
      </w:r>
      <w:r w:rsidR="00094E62"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Wykonawcy </w:t>
      </w:r>
    </w:p>
    <w:p w:rsidR="005D1541" w:rsidRPr="00B31675" w:rsidRDefault="00B31675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</w:t>
      </w:r>
      <w:r w:rsidR="00834BBD" w:rsidRPr="000A1187">
        <w:rPr>
          <w:rFonts w:ascii="Cambria" w:hAnsi="Cambria"/>
          <w:sz w:val="16"/>
          <w:szCs w:val="16"/>
        </w:rPr>
        <w:t xml:space="preserve">wraz z pieczęcią imienną i pieczęcią Wykonawcy)      </w:t>
      </w:r>
    </w:p>
    <w:sectPr w:rsidR="005D1541" w:rsidRPr="00B31675" w:rsidSect="00834B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030E0"/>
    <w:rsid w:val="00012AC1"/>
    <w:rsid w:val="00084FF7"/>
    <w:rsid w:val="00094E62"/>
    <w:rsid w:val="001274E7"/>
    <w:rsid w:val="003D7903"/>
    <w:rsid w:val="005D1541"/>
    <w:rsid w:val="007526FF"/>
    <w:rsid w:val="00784312"/>
    <w:rsid w:val="00794F5D"/>
    <w:rsid w:val="00834BBD"/>
    <w:rsid w:val="008B60D0"/>
    <w:rsid w:val="00932A00"/>
    <w:rsid w:val="00A45D3D"/>
    <w:rsid w:val="00A72CD8"/>
    <w:rsid w:val="00AA6277"/>
    <w:rsid w:val="00AD74E6"/>
    <w:rsid w:val="00B31675"/>
    <w:rsid w:val="00BE4437"/>
    <w:rsid w:val="00C54217"/>
    <w:rsid w:val="00CE6E25"/>
    <w:rsid w:val="00CF5745"/>
    <w:rsid w:val="00D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17774-F8E9-46F3-B0DE-834A515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BD"/>
    <w:rPr>
      <w:rFonts w:ascii="Arial" w:eastAsia="Calibri" w:hAnsi="Arial" w:cs="Arial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012AC1"/>
    <w:pPr>
      <w:numPr>
        <w:numId w:val="1"/>
      </w:numPr>
    </w:pPr>
  </w:style>
  <w:style w:type="paragraph" w:customStyle="1" w:styleId="Default">
    <w:name w:val="Default"/>
    <w:uiPriority w:val="99"/>
    <w:rsid w:val="00834B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E6"/>
    <w:rPr>
      <w:rFonts w:ascii="Segoe UI" w:eastAsia="Calibri" w:hAnsi="Segoe UI" w:cs="Segoe UI"/>
      <w:b w:val="0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54217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C5421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1CE4-5069-4B03-8F09-0B794EE8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Magdalena Burgs</cp:lastModifiedBy>
  <cp:revision>6</cp:revision>
  <cp:lastPrinted>2017-04-19T13:31:00Z</cp:lastPrinted>
  <dcterms:created xsi:type="dcterms:W3CDTF">2017-04-19T13:27:00Z</dcterms:created>
  <dcterms:modified xsi:type="dcterms:W3CDTF">2019-11-27T08:31:00Z</dcterms:modified>
</cp:coreProperties>
</file>