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8C2F78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5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>
        <w:rPr>
          <w:rFonts w:ascii="Cambria" w:hAnsi="Cambria"/>
          <w:b/>
          <w:sz w:val="20"/>
          <w:szCs w:val="20"/>
        </w:rPr>
        <w:t>ykonania</w:t>
      </w:r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6D43FF">
        <w:rPr>
          <w:rFonts w:ascii="Cambria" w:hAnsi="Cambria"/>
          <w:b/>
          <w:color w:val="FF0000"/>
          <w:sz w:val="20"/>
          <w:szCs w:val="20"/>
        </w:rPr>
        <w:t>ZĘŚCI V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w </w:t>
      </w:r>
      <w:r w:rsidRPr="006D43FF">
        <w:rPr>
          <w:rFonts w:ascii="Cambria" w:hAnsi="Cambria"/>
          <w:b/>
          <w:sz w:val="20"/>
          <w:szCs w:val="20"/>
        </w:rPr>
        <w:t xml:space="preserve">ramach </w:t>
      </w:r>
      <w:r w:rsidR="006D43FF" w:rsidRPr="006D43FF">
        <w:rPr>
          <w:rFonts w:ascii="Cambria" w:hAnsi="Cambria"/>
          <w:b/>
          <w:sz w:val="20"/>
          <w:szCs w:val="20"/>
        </w:rPr>
        <w:t>CZĘŚCI V</w:t>
      </w:r>
      <w:r w:rsidRPr="006D43FF">
        <w:rPr>
          <w:rFonts w:ascii="Cambria" w:hAnsi="Cambria"/>
          <w:b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</w:t>
      </w:r>
      <w:r w:rsidRPr="006D43FF">
        <w:rPr>
          <w:rFonts w:ascii="Cambria" w:hAnsi="Cambria"/>
          <w:color w:val="auto"/>
          <w:sz w:val="20"/>
          <w:szCs w:val="20"/>
        </w:rPr>
        <w:t>wodociągowej i kanalizacyjnej, wraz z odejściami bocznymi do granic nieruchomości gruntowych, na terenie gminy Łomianki</w:t>
      </w:r>
      <w:r w:rsidR="006D43FF" w:rsidRPr="006D43FF">
        <w:rPr>
          <w:rFonts w:ascii="Cambria" w:hAnsi="Cambria"/>
          <w:b/>
          <w:color w:val="auto"/>
          <w:sz w:val="20"/>
          <w:szCs w:val="20"/>
        </w:rPr>
        <w:t xml:space="preserve"> w ramach CZĘŚCI V</w:t>
      </w:r>
      <w:r w:rsidRPr="006D43FF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6D43FF">
        <w:rPr>
          <w:rFonts w:ascii="Cambria" w:hAnsi="Cambria" w:cs="Cambria"/>
          <w:bCs/>
          <w:color w:val="auto"/>
          <w:sz w:val="20"/>
          <w:szCs w:val="20"/>
        </w:rPr>
        <w:t xml:space="preserve">łącznie z 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6D43FF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sieci wodociągowej i kanalizacyjnej, wraz z odejściami bocznymi do granic nieruchomości gruntowych, na terenie gminy </w:t>
      </w:r>
      <w:r w:rsidRPr="006D43FF">
        <w:rPr>
          <w:rFonts w:ascii="Cambria" w:hAnsi="Cambria"/>
          <w:b/>
          <w:color w:val="auto"/>
          <w:sz w:val="20"/>
          <w:szCs w:val="20"/>
        </w:rPr>
        <w:t xml:space="preserve">Łomianki” </w:t>
      </w:r>
      <w:r w:rsidR="006D43FF" w:rsidRPr="006D43FF">
        <w:rPr>
          <w:rFonts w:ascii="Cambria" w:hAnsi="Cambria"/>
          <w:b/>
          <w:color w:val="auto"/>
          <w:sz w:val="20"/>
          <w:szCs w:val="20"/>
        </w:rPr>
        <w:t>w ramach CZĘŚCI V</w:t>
      </w:r>
      <w:r w:rsidRPr="006D43FF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6D43FF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6D43FF">
        <w:rPr>
          <w:rFonts w:ascii="Cambria" w:hAnsi="Cambria" w:cs="Cambria"/>
          <w:b/>
          <w:color w:val="auto"/>
          <w:sz w:val="20"/>
          <w:szCs w:val="20"/>
        </w:rPr>
        <w:t xml:space="preserve">do dnia 28 lutego 2018 roku. </w:t>
      </w:r>
    </w:p>
    <w:p w:rsidR="00864986" w:rsidRPr="00E91E99" w:rsidRDefault="00864986" w:rsidP="00864986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604CA7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użytkowanie </w:t>
      </w:r>
      <w:r w:rsidRPr="006D43FF">
        <w:rPr>
          <w:rFonts w:ascii="Cambria" w:hAnsi="Cambria" w:cs="Cambria"/>
          <w:color w:val="auto"/>
          <w:sz w:val="20"/>
          <w:szCs w:val="20"/>
        </w:rPr>
        <w:t xml:space="preserve">ostatniego odcinka sieci wodno-kanalizacyjnej wybudowanej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na podstawie tejże dokumentacji projektowej.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F04ABC">
        <w:rPr>
          <w:rFonts w:ascii="Cambria" w:hAnsi="Cambria" w:cs="Cambria"/>
          <w:sz w:val="20"/>
          <w:szCs w:val="20"/>
        </w:rPr>
        <w:t xml:space="preserve">Oświadczamy, iż na całość wykonanych prac udzielamy rękojmi za wady dokumentacji projektowej ujawnione w trakcie budowy sieci </w:t>
      </w:r>
      <w:r w:rsidRPr="006D43FF">
        <w:rPr>
          <w:rFonts w:ascii="Cambria" w:hAnsi="Cambria" w:cs="Cambria"/>
          <w:color w:val="auto"/>
          <w:sz w:val="20"/>
          <w:szCs w:val="20"/>
        </w:rPr>
        <w:t xml:space="preserve">wodociągowej i kanalizacyjnej do </w:t>
      </w:r>
      <w:r w:rsidRPr="00F04ABC">
        <w:rPr>
          <w:rFonts w:ascii="Cambria" w:hAnsi="Cambria" w:cs="Cambria"/>
          <w:sz w:val="20"/>
          <w:szCs w:val="20"/>
        </w:rPr>
        <w:t xml:space="preserve">momentu uzyskania przez Zamawiającego pozwolenia na użytkowanie </w:t>
      </w:r>
      <w:r w:rsidRPr="006D43FF">
        <w:rPr>
          <w:rFonts w:ascii="Cambria" w:hAnsi="Cambria" w:cs="Cambria"/>
          <w:color w:val="auto"/>
          <w:sz w:val="20"/>
          <w:szCs w:val="20"/>
        </w:rPr>
        <w:lastRenderedPageBreak/>
        <w:t xml:space="preserve">ostatniego odcinka sieci wodno-kanalizacyjnej wybudowanej na podstawie tejże dokumentacji projektowej, lecz nie dłużej niż 5 lat licząc od dnia podpisania Protokołu Odbioru Dokumentacji w </w:t>
      </w:r>
      <w:r w:rsidR="006D43FF" w:rsidRPr="006D43FF">
        <w:rPr>
          <w:rFonts w:ascii="Cambria" w:hAnsi="Cambria" w:cs="Cambria"/>
          <w:color w:val="auto"/>
          <w:sz w:val="20"/>
          <w:szCs w:val="20"/>
        </w:rPr>
        <w:t>ramach Części V</w:t>
      </w:r>
      <w:r w:rsidRPr="006D43FF">
        <w:rPr>
          <w:rFonts w:ascii="Cambria" w:hAnsi="Cambria" w:cs="Cambria"/>
          <w:color w:val="auto"/>
          <w:sz w:val="20"/>
          <w:szCs w:val="20"/>
        </w:rPr>
        <w:t>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>zawierać plany zagospodarowania terenu w wersji pdf i dwg oraz kosztorysy w wersji ath.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6D43FF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color w:val="auto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</w:t>
      </w:r>
      <w:r w:rsidRPr="006D43FF">
        <w:rPr>
          <w:rFonts w:ascii="Cambria" w:eastAsia="Calibri" w:hAnsi="Cambria" w:cs="Cambria"/>
          <w:color w:val="auto"/>
          <w:sz w:val="20"/>
          <w:szCs w:val="20"/>
          <w:lang w:eastAsia="en-US"/>
        </w:rPr>
        <w:t>wskazaliśmy w wykazie o</w:t>
      </w:r>
      <w:r w:rsidR="008C2F78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bookmarkStart w:id="0" w:name="_GoBack"/>
      <w:bookmarkEnd w:id="0"/>
      <w:r w:rsidRPr="006D43FF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6D43FF" w:rsidRPr="006D43FF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33</w:t>
      </w:r>
      <w:r w:rsidRPr="006D43FF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6D43FF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Złożenia Zamawiającemu dokumentu, o którym mowa w ppkt. 5.23. Zaproszenia do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5F8" w:rsidRDefault="002055F8" w:rsidP="00892733">
      <w:pPr>
        <w:spacing w:after="0" w:line="240" w:lineRule="auto"/>
      </w:pPr>
      <w:r>
        <w:separator/>
      </w:r>
    </w:p>
  </w:endnote>
  <w:endnote w:type="continuationSeparator" w:id="0">
    <w:p w:rsidR="002055F8" w:rsidRDefault="002055F8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5F8" w:rsidRDefault="002055F8" w:rsidP="00892733">
      <w:pPr>
        <w:spacing w:after="0" w:line="240" w:lineRule="auto"/>
      </w:pPr>
      <w:r>
        <w:separator/>
      </w:r>
    </w:p>
  </w:footnote>
  <w:footnote w:type="continuationSeparator" w:id="0">
    <w:p w:rsidR="002055F8" w:rsidRDefault="002055F8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055F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055F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055F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055F8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251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43FF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2F78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3F043-C1F7-48FF-9C73-13BE4980D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1350</Words>
  <Characters>8105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2017-03-31T13:04:00Z</cp:lastPrinted>
  <dcterms:created xsi:type="dcterms:W3CDTF">2017-08-14T08:16:00Z</dcterms:created>
  <dcterms:modified xsi:type="dcterms:W3CDTF">2017-08-14T08:41:00Z</dcterms:modified>
</cp:coreProperties>
</file>